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954" w:rsidRPr="00B14954" w:rsidRDefault="00B14954" w:rsidP="00B14954">
      <w:pPr>
        <w:spacing w:before="100" w:beforeAutospacing="1" w:line="273" w:lineRule="auto"/>
        <w:jc w:val="center"/>
        <w:rPr>
          <w:rFonts w:ascii="Calibri" w:eastAsia="Times New Roman" w:hAnsi="Calibri" w:cs="Arial"/>
          <w:sz w:val="144"/>
          <w:szCs w:val="144"/>
        </w:rPr>
      </w:pPr>
      <w:r w:rsidRPr="00B14954">
        <w:rPr>
          <w:rFonts w:ascii="Calibri" w:eastAsia="Times New Roman" w:hAnsi="Calibri" w:cs="Arial"/>
          <w:sz w:val="144"/>
          <w:szCs w:val="144"/>
        </w:rPr>
        <w:t xml:space="preserve">Customer Desiring Appeal Creator Application </w:t>
      </w:r>
    </w:p>
    <w:p w:rsidR="00B14954" w:rsidRPr="00B14954" w:rsidRDefault="00B14954" w:rsidP="00B14954">
      <w:pPr>
        <w:spacing w:before="100" w:beforeAutospacing="1" w:line="273" w:lineRule="auto"/>
        <w:jc w:val="center"/>
        <w:rPr>
          <w:rFonts w:ascii="Calibri" w:eastAsia="Times New Roman" w:hAnsi="Calibri" w:cs="Arial"/>
          <w:sz w:val="96"/>
          <w:szCs w:val="96"/>
        </w:rPr>
      </w:pPr>
      <w:r w:rsidRPr="00B14954">
        <w:rPr>
          <w:rFonts w:ascii="Calibri" w:eastAsia="Times New Roman" w:hAnsi="Calibri" w:cs="Arial"/>
          <w:sz w:val="96"/>
          <w:szCs w:val="96"/>
        </w:rPr>
        <w:t>Done by Sulaiman Alsharji</w:t>
      </w:r>
    </w:p>
    <w:p w:rsidR="00B14954" w:rsidRPr="00B14954" w:rsidRDefault="00B14954" w:rsidP="00B14954">
      <w:pPr>
        <w:spacing w:before="100" w:beforeAutospacing="1" w:line="273" w:lineRule="auto"/>
        <w:rPr>
          <w:rFonts w:ascii="Calibri" w:eastAsia="Times New Roman" w:hAnsi="Calibri" w:cs="Arial"/>
          <w:sz w:val="96"/>
          <w:szCs w:val="96"/>
        </w:rPr>
      </w:pPr>
      <w:r w:rsidRPr="00B14954">
        <w:rPr>
          <w:rFonts w:ascii="Calibri" w:eastAsia="Times New Roman" w:hAnsi="Calibri" w:cs="Arial"/>
          <w:sz w:val="96"/>
          <w:szCs w:val="96"/>
        </w:rPr>
        <w:t xml:space="preserve"> </w:t>
      </w:r>
    </w:p>
    <w:p w:rsidR="00B14954" w:rsidRPr="00B14954" w:rsidRDefault="00B14954" w:rsidP="00B14954">
      <w:pPr>
        <w:spacing w:before="100" w:beforeAutospacing="1" w:line="273" w:lineRule="auto"/>
        <w:rPr>
          <w:rFonts w:eastAsia="Times New Roman" w:cs="Arial"/>
          <w:u w:val="single"/>
        </w:rPr>
      </w:pPr>
      <w:r w:rsidRPr="00B14954">
        <w:rPr>
          <w:rFonts w:eastAsia="Times New Roman" w:cs="Arial"/>
          <w:u w:val="single"/>
        </w:rPr>
        <w:lastRenderedPageBreak/>
        <w:t>Introduction</w:t>
      </w:r>
    </w:p>
    <w:p w:rsidR="00B14954" w:rsidRPr="00B14954" w:rsidRDefault="00B14954" w:rsidP="00B14954">
      <w:pPr>
        <w:spacing w:before="100" w:beforeAutospacing="1" w:line="273" w:lineRule="auto"/>
        <w:rPr>
          <w:rFonts w:eastAsia="Times New Roman" w:cs="Arial"/>
        </w:rPr>
      </w:pPr>
      <w:r w:rsidRPr="00B14954">
        <w:rPr>
          <w:rFonts w:eastAsia="Times New Roman" w:cs="Arial"/>
        </w:rPr>
        <w:t>Now and so on we are among the era of development, innovation, disruption and digital – driven direction where there are many attractions between transformation swift and human being desires and needs. When it comes to toss the innovation creativity plus quality of human beings the digital transformation lead is a spectacular effective solution to toss human beings life’s higher towards better life, greater productivity, ace of technology, less time, effort fee and lower cost. The effectful disruption could be navigated via simplicity, creativity and effectiveness of genuine ideation.</w:t>
      </w:r>
    </w:p>
    <w:p w:rsidR="00B14954" w:rsidRPr="00B14954" w:rsidRDefault="00B14954" w:rsidP="00B14954">
      <w:pPr>
        <w:spacing w:before="100" w:beforeAutospacing="1" w:line="273" w:lineRule="auto"/>
        <w:rPr>
          <w:rFonts w:eastAsia="Times New Roman" w:cs="Arial"/>
          <w:u w:val="single"/>
        </w:rPr>
      </w:pPr>
      <w:r w:rsidRPr="00B14954">
        <w:rPr>
          <w:rFonts w:eastAsia="Times New Roman" w:cs="Arial"/>
          <w:u w:val="single"/>
        </w:rPr>
        <w:t>The innovative ideation</w:t>
      </w:r>
    </w:p>
    <w:p w:rsidR="00B14954" w:rsidRPr="00B14954" w:rsidRDefault="00B14954" w:rsidP="00B14954">
      <w:pPr>
        <w:spacing w:before="100" w:beforeAutospacing="1" w:line="273" w:lineRule="auto"/>
        <w:rPr>
          <w:rFonts w:eastAsia="Times New Roman" w:cs="Arial"/>
        </w:rPr>
      </w:pPr>
      <w:r w:rsidRPr="00B14954">
        <w:rPr>
          <w:rFonts w:eastAsia="Times New Roman" w:cs="Arial"/>
        </w:rPr>
        <w:t>An app of software that consult and design whatever customer desire accord to interesting information of customer requests based on, product type, attitude and behavior of customer service, solving customer appeal problem, timing of desired solution plus appeal, high degree of personalization due to service, generator of self – lead for users</w:t>
      </w:r>
      <w:r w:rsidR="00A3192C">
        <w:rPr>
          <w:rFonts w:eastAsia="Times New Roman" w:cs="Arial"/>
        </w:rPr>
        <w:t xml:space="preserve"> to innovator and inventor once product ready</w:t>
      </w:r>
      <w:r w:rsidRPr="00B14954">
        <w:rPr>
          <w:rFonts w:eastAsia="Times New Roman" w:cs="Arial"/>
        </w:rPr>
        <w:t>, unstoppable customer support, genuine listener based on AI, ML, IoT and cloud computing technology, top level  of accuracy, an ace of assist and consultancy based on appeal data, peak level of interconnection and with such product or service of companies, clients plus stakeholder based customer requirements. As well an advanced development based on is tied with Blockchain to perform the optimum range of transaction, transparency, security and trust.</w:t>
      </w:r>
    </w:p>
    <w:p w:rsidR="00B14954" w:rsidRPr="00B14954" w:rsidRDefault="00B14954" w:rsidP="00B14954">
      <w:pPr>
        <w:spacing w:before="100" w:beforeAutospacing="1" w:line="273"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73" w:lineRule="auto"/>
        <w:rPr>
          <w:rFonts w:eastAsia="Times New Roman" w:cs="Arial"/>
        </w:rPr>
      </w:pPr>
      <w:r w:rsidRPr="00B14954">
        <w:rPr>
          <w:rFonts w:eastAsia="Times New Roman" w:cs="Arial"/>
        </w:rPr>
        <w:t xml:space="preserve"> </w:t>
      </w:r>
    </w:p>
    <w:p w:rsidR="00B14954" w:rsidRPr="00B14954" w:rsidRDefault="00B14954" w:rsidP="00B14954">
      <w:pPr>
        <w:spacing w:beforeAutospacing="1" w:line="273" w:lineRule="auto"/>
        <w:rPr>
          <w:rFonts w:eastAsia="Times New Roman" w:cs="Arial"/>
        </w:rPr>
      </w:pPr>
      <w:r w:rsidRPr="00B14954">
        <w:rPr>
          <w:rFonts w:eastAsia="Times New Roman" w:cs="Arial"/>
          <w:noProof/>
        </w:rPr>
        <w:drawing>
          <wp:inline distT="0" distB="0" distL="0" distR="0" wp14:anchorId="2F3BFCCA" wp14:editId="2B5D8BE7">
            <wp:extent cx="1390650" cy="361950"/>
            <wp:effectExtent l="0" t="0" r="0" b="0"/>
            <wp:docPr id="1" name="Picture 1" descr="C:\Users\USER\AppData\Local\Temp\ksohtml61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Temp\ksohtml6152\wp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361950"/>
                    </a:xfrm>
                    <a:prstGeom prst="rect">
                      <a:avLst/>
                    </a:prstGeom>
                    <a:noFill/>
                    <a:ln>
                      <a:noFill/>
                    </a:ln>
                  </pic:spPr>
                </pic:pic>
              </a:graphicData>
            </a:graphic>
          </wp:inline>
        </w:drawing>
      </w:r>
      <w:r w:rsidRPr="00B14954">
        <w:rPr>
          <w:rFonts w:eastAsia="Times New Roman" w:cs="Arial"/>
          <w:noProof/>
        </w:rPr>
        <w:drawing>
          <wp:inline distT="0" distB="0" distL="0" distR="0" wp14:anchorId="3ECCF170" wp14:editId="57572B54">
            <wp:extent cx="1390650" cy="342900"/>
            <wp:effectExtent l="0" t="0" r="0" b="0"/>
            <wp:docPr id="2" name="Picture 2" descr="C:\Users\USER\AppData\Local\Temp\ksohtml615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Temp\ksohtml6152\wp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342900"/>
                    </a:xfrm>
                    <a:prstGeom prst="rect">
                      <a:avLst/>
                    </a:prstGeom>
                    <a:noFill/>
                    <a:ln>
                      <a:noFill/>
                    </a:ln>
                  </pic:spPr>
                </pic:pic>
              </a:graphicData>
            </a:graphic>
          </wp:inline>
        </w:drawing>
      </w:r>
      <w:r w:rsidRPr="00B14954">
        <w:rPr>
          <w:rFonts w:eastAsia="Times New Roman" w:cs="Arial"/>
        </w:rPr>
        <w:t xml:space="preserve"> </w:t>
      </w:r>
    </w:p>
    <w:p w:rsidR="00B14954" w:rsidRPr="00B14954" w:rsidRDefault="00B14954" w:rsidP="00B14954">
      <w:pPr>
        <w:spacing w:before="100" w:beforeAutospacing="1" w:line="273" w:lineRule="auto"/>
        <w:rPr>
          <w:rFonts w:eastAsia="Times New Roman" w:cs="Arial"/>
        </w:rPr>
      </w:pPr>
      <w:r w:rsidRPr="00B14954">
        <w:rPr>
          <w:rFonts w:eastAsia="Times New Roman" w:cs="Arial"/>
          <w:noProof/>
        </w:rPr>
        <w:drawing>
          <wp:inline distT="0" distB="0" distL="0" distR="0" wp14:anchorId="462626F5" wp14:editId="40B15EFE">
            <wp:extent cx="1590675" cy="2095500"/>
            <wp:effectExtent l="0" t="0" r="9525" b="0"/>
            <wp:docPr id="3" name="Picture 3" descr="C:\Users\USER\AppData\Local\Temp\ksohtml615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Temp\ksohtml6152\wp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2095500"/>
                    </a:xfrm>
                    <a:prstGeom prst="rect">
                      <a:avLst/>
                    </a:prstGeom>
                    <a:noFill/>
                    <a:ln>
                      <a:noFill/>
                    </a:ln>
                  </pic:spPr>
                </pic:pic>
              </a:graphicData>
            </a:graphic>
          </wp:inline>
        </w:drawing>
      </w:r>
      <w:r w:rsidRPr="00B14954">
        <w:rPr>
          <w:rFonts w:eastAsia="Times New Roman" w:cs="Arial"/>
        </w:rPr>
        <w:t xml:space="preserve"> </w:t>
      </w:r>
    </w:p>
    <w:p w:rsidR="00B14954" w:rsidRPr="00B14954" w:rsidRDefault="00B14954" w:rsidP="00B14954">
      <w:pPr>
        <w:spacing w:before="100" w:beforeAutospacing="1" w:line="273" w:lineRule="auto"/>
        <w:rPr>
          <w:rFonts w:eastAsia="Times New Roman" w:cs="Arial"/>
        </w:rPr>
      </w:pPr>
      <w:r w:rsidRPr="00B14954">
        <w:rPr>
          <w:rFonts w:eastAsia="Times New Roman" w:cs="Arial"/>
        </w:rPr>
        <w:t xml:space="preserve"> </w:t>
      </w:r>
    </w:p>
    <w:p w:rsidR="00B14954" w:rsidRPr="00B14954" w:rsidRDefault="00B14954" w:rsidP="00B14954">
      <w:pPr>
        <w:spacing w:beforeAutospacing="1" w:line="273" w:lineRule="auto"/>
        <w:rPr>
          <w:rFonts w:eastAsia="Times New Roman" w:cs="Arial"/>
        </w:rPr>
      </w:pPr>
      <w:r w:rsidRPr="00B14954">
        <w:rPr>
          <w:rFonts w:eastAsia="Times New Roman" w:cs="Arial"/>
          <w:noProof/>
        </w:rPr>
        <w:lastRenderedPageBreak/>
        <w:drawing>
          <wp:inline distT="0" distB="0" distL="0" distR="0" wp14:anchorId="6F9615E1" wp14:editId="6BD2503F">
            <wp:extent cx="1390650" cy="371475"/>
            <wp:effectExtent l="0" t="0" r="0" b="9525"/>
            <wp:docPr id="4" name="Picture 4" descr="C:\Users\USER\AppData\Local\Temp\ksohtml615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Temp\ksohtml6152\wps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371475"/>
                    </a:xfrm>
                    <a:prstGeom prst="rect">
                      <a:avLst/>
                    </a:prstGeom>
                    <a:noFill/>
                    <a:ln>
                      <a:noFill/>
                    </a:ln>
                  </pic:spPr>
                </pic:pic>
              </a:graphicData>
            </a:graphic>
          </wp:inline>
        </w:drawing>
      </w:r>
      <w:r w:rsidRPr="00B14954">
        <w:rPr>
          <w:rFonts w:eastAsia="Times New Roman" w:cs="Arial"/>
          <w:noProof/>
        </w:rPr>
        <w:drawing>
          <wp:inline distT="0" distB="0" distL="0" distR="0" wp14:anchorId="7E5D764C" wp14:editId="629033B9">
            <wp:extent cx="1390650" cy="390525"/>
            <wp:effectExtent l="0" t="0" r="0" b="9525"/>
            <wp:docPr id="5" name="Picture 5" descr="C:\Users\USER\AppData\Local\Temp\ksohtml6152\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Temp\ksohtml6152\wps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390525"/>
                    </a:xfrm>
                    <a:prstGeom prst="rect">
                      <a:avLst/>
                    </a:prstGeom>
                    <a:noFill/>
                    <a:ln>
                      <a:noFill/>
                    </a:ln>
                  </pic:spPr>
                </pic:pic>
              </a:graphicData>
            </a:graphic>
          </wp:inline>
        </w:drawing>
      </w:r>
      <w:r w:rsidRPr="00B14954">
        <w:rPr>
          <w:rFonts w:eastAsia="Times New Roman" w:cs="Arial"/>
        </w:rPr>
        <w:t xml:space="preserve">  </w:t>
      </w:r>
    </w:p>
    <w:p w:rsidR="00B14954" w:rsidRPr="00B14954" w:rsidRDefault="00B14954" w:rsidP="00B14954">
      <w:pPr>
        <w:spacing w:before="100" w:beforeAutospacing="1" w:line="273" w:lineRule="auto"/>
        <w:jc w:val="center"/>
        <w:rPr>
          <w:rFonts w:eastAsia="Times New Roman" w:cs="Arial"/>
        </w:rPr>
      </w:pPr>
      <w:r w:rsidRPr="00B14954">
        <w:rPr>
          <w:rFonts w:eastAsia="Times New Roman" w:cs="Arial"/>
        </w:rPr>
        <w:t xml:space="preserve"> </w:t>
      </w:r>
    </w:p>
    <w:p w:rsidR="00B14954" w:rsidRPr="00B14954" w:rsidRDefault="00B14954" w:rsidP="00B14954">
      <w:pPr>
        <w:spacing w:beforeAutospacing="1" w:line="273" w:lineRule="auto"/>
        <w:jc w:val="center"/>
        <w:rPr>
          <w:rFonts w:eastAsia="Times New Roman" w:cs="Arial"/>
        </w:rPr>
      </w:pPr>
      <w:r w:rsidRPr="00B14954">
        <w:rPr>
          <w:rFonts w:eastAsia="Times New Roman" w:cs="Arial"/>
          <w:noProof/>
        </w:rPr>
        <w:drawing>
          <wp:inline distT="0" distB="0" distL="0" distR="0" wp14:anchorId="511D329F" wp14:editId="682BE59C">
            <wp:extent cx="1400175" cy="2286000"/>
            <wp:effectExtent l="0" t="0" r="9525" b="0"/>
            <wp:docPr id="6" name="Picture 6" descr="C:\Users\USER\AppData\Local\Temp\ksohtml615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Temp\ksohtml6152\wps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2286000"/>
                    </a:xfrm>
                    <a:prstGeom prst="rect">
                      <a:avLst/>
                    </a:prstGeom>
                    <a:noFill/>
                    <a:ln>
                      <a:noFill/>
                    </a:ln>
                  </pic:spPr>
                </pic:pic>
              </a:graphicData>
            </a:graphic>
          </wp:inline>
        </w:drawing>
      </w:r>
      <w:r w:rsidRPr="00B14954">
        <w:rPr>
          <w:rFonts w:eastAsia="Times New Roman" w:cs="Arial"/>
          <w:noProof/>
        </w:rPr>
        <w:drawing>
          <wp:inline distT="0" distB="0" distL="0" distR="0" wp14:anchorId="7714886E" wp14:editId="69C2E057">
            <wp:extent cx="2676525" cy="1038225"/>
            <wp:effectExtent l="0" t="0" r="9525" b="9525"/>
            <wp:docPr id="7" name="Picture 7" descr="C:\Users\USER\AppData\Local\Temp\ksohtml6152\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Temp\ksohtml6152\wps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1038225"/>
                    </a:xfrm>
                    <a:prstGeom prst="rect">
                      <a:avLst/>
                    </a:prstGeom>
                    <a:noFill/>
                    <a:ln>
                      <a:noFill/>
                    </a:ln>
                  </pic:spPr>
                </pic:pic>
              </a:graphicData>
            </a:graphic>
          </wp:inline>
        </w:drawing>
      </w:r>
      <w:r w:rsidRPr="00B14954">
        <w:rPr>
          <w:rFonts w:eastAsia="Times New Roman" w:cs="Arial"/>
          <w:noProof/>
        </w:rPr>
        <w:drawing>
          <wp:inline distT="0" distB="0" distL="0" distR="0" wp14:anchorId="74255786" wp14:editId="579B9B6D">
            <wp:extent cx="2047875" cy="1790700"/>
            <wp:effectExtent l="0" t="0" r="9525" b="0"/>
            <wp:docPr id="8" name="Picture 8" descr="C:\Users\USER\AppData\Local\Temp\ksohtml6152\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Temp\ksohtml6152\wps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1790700"/>
                    </a:xfrm>
                    <a:prstGeom prst="rect">
                      <a:avLst/>
                    </a:prstGeom>
                    <a:noFill/>
                    <a:ln>
                      <a:noFill/>
                    </a:ln>
                  </pic:spPr>
                </pic:pic>
              </a:graphicData>
            </a:graphic>
          </wp:inline>
        </w:drawing>
      </w:r>
      <w:r w:rsidRPr="00B14954">
        <w:rPr>
          <w:rFonts w:eastAsia="Times New Roman" w:cs="Arial"/>
          <w:noProof/>
        </w:rPr>
        <w:drawing>
          <wp:inline distT="0" distB="0" distL="0" distR="0" wp14:anchorId="07A6863C" wp14:editId="1A7852E9">
            <wp:extent cx="914400" cy="1409700"/>
            <wp:effectExtent l="0" t="0" r="0" b="0"/>
            <wp:docPr id="9" name="Picture 9" descr="C:\Users\USER\AppData\Local\Temp\ksohtml6152\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Temp\ksohtml6152\wps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409700"/>
                    </a:xfrm>
                    <a:prstGeom prst="rect">
                      <a:avLst/>
                    </a:prstGeom>
                    <a:noFill/>
                    <a:ln>
                      <a:noFill/>
                    </a:ln>
                  </pic:spPr>
                </pic:pic>
              </a:graphicData>
            </a:graphic>
          </wp:inline>
        </w:drawing>
      </w:r>
      <w:r w:rsidRPr="00B14954">
        <w:rPr>
          <w:rFonts w:eastAsia="Times New Roman" w:cs="Arial"/>
          <w:noProof/>
        </w:rPr>
        <w:drawing>
          <wp:inline distT="0" distB="0" distL="0" distR="0" wp14:anchorId="15118771" wp14:editId="5C85C8E0">
            <wp:extent cx="1638300" cy="1057275"/>
            <wp:effectExtent l="0" t="0" r="0" b="9525"/>
            <wp:docPr id="10" name="Picture 10" descr="C:\Users\USER\AppData\Local\Temp\ksohtml6152\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Temp\ksohtml6152\wps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1057275"/>
                    </a:xfrm>
                    <a:prstGeom prst="rect">
                      <a:avLst/>
                    </a:prstGeom>
                    <a:noFill/>
                    <a:ln>
                      <a:noFill/>
                    </a:ln>
                  </pic:spPr>
                </pic:pic>
              </a:graphicData>
            </a:graphic>
          </wp:inline>
        </w:drawing>
      </w:r>
      <w:r w:rsidRPr="00B14954">
        <w:rPr>
          <w:rFonts w:eastAsia="Times New Roman" w:cs="Arial"/>
          <w:noProof/>
        </w:rPr>
        <w:drawing>
          <wp:inline distT="0" distB="0" distL="0" distR="0" wp14:anchorId="13781684" wp14:editId="010470F7">
            <wp:extent cx="152400" cy="219075"/>
            <wp:effectExtent l="0" t="0" r="0" b="9525"/>
            <wp:docPr id="11" name="Picture 11" descr="C:\Users\USER\AppData\Local\Temp\ksohtml6152\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Temp\ksohtml6152\wps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B14954">
        <w:rPr>
          <w:rFonts w:eastAsia="Times New Roman" w:cs="Arial"/>
        </w:rPr>
        <w:t xml:space="preserve"> </w:t>
      </w:r>
    </w:p>
    <w:p w:rsidR="00B14954" w:rsidRPr="00B14954" w:rsidRDefault="00B14954" w:rsidP="00B14954">
      <w:pPr>
        <w:spacing w:before="100" w:beforeAutospacing="1" w:line="273" w:lineRule="auto"/>
        <w:jc w:val="center"/>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73" w:lineRule="auto"/>
        <w:jc w:val="center"/>
        <w:rPr>
          <w:rFonts w:eastAsia="Times New Roman" w:cs="Arial"/>
        </w:rPr>
      </w:pPr>
      <w:r w:rsidRPr="00B14954">
        <w:rPr>
          <w:rFonts w:eastAsia="Times New Roman" w:cs="Arial"/>
        </w:rPr>
        <w:t xml:space="preserve">  </w:t>
      </w:r>
    </w:p>
    <w:p w:rsidR="00B14954" w:rsidRDefault="00B14954" w:rsidP="00B14954">
      <w:pPr>
        <w:spacing w:before="100" w:beforeAutospacing="1" w:line="273" w:lineRule="auto"/>
        <w:rPr>
          <w:rFonts w:eastAsia="Times New Roman" w:cs="Arial"/>
        </w:rPr>
      </w:pPr>
      <w:r w:rsidRPr="00B14954">
        <w:rPr>
          <w:rFonts w:eastAsia="Times New Roman" w:cs="Arial"/>
        </w:rPr>
        <w:t>Once the design appear after user (customer) setting the consultancy will appear to suggest the best level of design could customer add to get the optimum of desired design, product and the list of companies with specification plus prices, as well the entire detailed form of design product which CDAC app deal with for design appealed via customer taste. The below process is continue of what we explained.</w:t>
      </w:r>
    </w:p>
    <w:p w:rsidR="00A3192C" w:rsidRDefault="00A3192C" w:rsidP="00B14954">
      <w:pPr>
        <w:spacing w:before="100" w:beforeAutospacing="1" w:line="273" w:lineRule="auto"/>
        <w:rPr>
          <w:rFonts w:eastAsia="Times New Roman" w:cs="Arial"/>
        </w:rPr>
      </w:pPr>
    </w:p>
    <w:p w:rsidR="00A3192C" w:rsidRDefault="00A3192C" w:rsidP="00B14954">
      <w:pPr>
        <w:spacing w:before="100" w:beforeAutospacing="1" w:line="273" w:lineRule="auto"/>
        <w:rPr>
          <w:rFonts w:eastAsia="Times New Roman" w:cs="Arial"/>
        </w:rPr>
      </w:pPr>
    </w:p>
    <w:p w:rsidR="00A3192C" w:rsidRDefault="00A3192C" w:rsidP="00B14954">
      <w:pPr>
        <w:spacing w:before="100" w:beforeAutospacing="1" w:line="273" w:lineRule="auto"/>
        <w:rPr>
          <w:rFonts w:eastAsia="Times New Roman" w:cs="Arial"/>
        </w:rPr>
      </w:pPr>
    </w:p>
    <w:p w:rsidR="00A3192C" w:rsidRDefault="00A3192C" w:rsidP="00B14954">
      <w:pPr>
        <w:spacing w:before="100" w:beforeAutospacing="1" w:line="273" w:lineRule="auto"/>
        <w:rPr>
          <w:rFonts w:eastAsia="Times New Roman" w:cs="Arial"/>
          <w:u w:val="single"/>
        </w:rPr>
      </w:pPr>
      <w:r w:rsidRPr="00A3192C">
        <w:rPr>
          <w:rFonts w:eastAsia="Times New Roman" w:cs="Arial"/>
          <w:u w:val="single"/>
        </w:rPr>
        <w:lastRenderedPageBreak/>
        <w:t>CDAC process</w:t>
      </w:r>
    </w:p>
    <w:p w:rsidR="00A3192C" w:rsidRPr="00A3192C" w:rsidRDefault="00A3192C" w:rsidP="00A3192C">
      <w:pPr>
        <w:spacing w:before="100" w:beforeAutospacing="1" w:line="273" w:lineRule="auto"/>
        <w:rPr>
          <w:rFonts w:eastAsia="Times New Roman" w:cs="Arial"/>
        </w:rPr>
      </w:pPr>
      <w:r>
        <w:rPr>
          <w:rFonts w:eastAsia="Times New Roman" w:cs="Arial"/>
        </w:rPr>
        <w:t xml:space="preserve"> </w:t>
      </w:r>
      <w:r>
        <w:rPr>
          <w:rFonts w:eastAsia="Times New Roman" w:cs="Arial"/>
          <w:noProof/>
        </w:rPr>
        <w:drawing>
          <wp:inline distT="0" distB="0" distL="0" distR="0">
            <wp:extent cx="5486400" cy="3200400"/>
            <wp:effectExtent l="0" t="38100" r="0" b="11430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3192C" w:rsidRPr="00B14954" w:rsidRDefault="00A3192C" w:rsidP="00B14954">
      <w:pPr>
        <w:spacing w:before="100" w:beforeAutospacing="1" w:line="273" w:lineRule="auto"/>
        <w:rPr>
          <w:rFonts w:eastAsia="Times New Roman" w:cs="Arial"/>
          <w:u w:val="single"/>
        </w:rPr>
      </w:pPr>
    </w:p>
    <w:p w:rsidR="00B14954" w:rsidRPr="00B14954" w:rsidRDefault="00B14954" w:rsidP="00B14954">
      <w:pPr>
        <w:spacing w:beforeAutospacing="1" w:line="273" w:lineRule="auto"/>
        <w:rPr>
          <w:rFonts w:eastAsia="Times New Roman" w:cs="Arial"/>
        </w:rPr>
      </w:pPr>
      <w:r w:rsidRPr="00B14954">
        <w:rPr>
          <w:rFonts w:eastAsia="Times New Roman" w:cs="Arial"/>
          <w:noProof/>
        </w:rPr>
        <w:drawing>
          <wp:inline distT="0" distB="0" distL="0" distR="0" wp14:anchorId="226E7140" wp14:editId="01FB5C9A">
            <wp:extent cx="6191250" cy="1790700"/>
            <wp:effectExtent l="0" t="0" r="0" b="0"/>
            <wp:docPr id="12" name="Picture 12" descr="C:\Users\USER\AppData\Local\Temp\ksohtml6152\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ksohtml6152\wps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1790700"/>
                    </a:xfrm>
                    <a:prstGeom prst="rect">
                      <a:avLst/>
                    </a:prstGeom>
                    <a:noFill/>
                    <a:ln>
                      <a:noFill/>
                    </a:ln>
                  </pic:spPr>
                </pic:pic>
              </a:graphicData>
            </a:graphic>
          </wp:inline>
        </w:drawing>
      </w:r>
      <w:r w:rsidRPr="00B14954">
        <w:rPr>
          <w:rFonts w:eastAsia="Times New Roman" w:cs="Arial"/>
        </w:rPr>
        <w:t xml:space="preserve"> </w:t>
      </w:r>
    </w:p>
    <w:p w:rsidR="00B14954" w:rsidRPr="00B14954" w:rsidRDefault="00B14954" w:rsidP="00B14954">
      <w:pPr>
        <w:spacing w:before="100" w:beforeAutospacing="1" w:line="273"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73" w:lineRule="auto"/>
        <w:rPr>
          <w:rFonts w:eastAsia="Times New Roman" w:cs="Arial"/>
        </w:rPr>
      </w:pPr>
      <w:r w:rsidRPr="00B14954">
        <w:rPr>
          <w:rFonts w:eastAsia="Times New Roman" w:cs="Arial"/>
        </w:rPr>
        <w:t xml:space="preserve">The app is chain of design, model, consult, coach, suggestion, offers and price. The app will be available in both of Apple store and Play store. </w:t>
      </w:r>
    </w:p>
    <w:p w:rsidR="00B14954" w:rsidRPr="00B14954" w:rsidRDefault="00B14954" w:rsidP="00B14954">
      <w:pPr>
        <w:spacing w:before="100" w:beforeAutospacing="1" w:line="273" w:lineRule="auto"/>
        <w:rPr>
          <w:rFonts w:eastAsia="Times New Roman" w:cs="Arial"/>
          <w:b/>
          <w:bCs/>
          <w:u w:val="single"/>
        </w:rPr>
      </w:pPr>
      <w:r w:rsidRPr="00B14954">
        <w:rPr>
          <w:rFonts w:eastAsia="Times New Roman" w:cs="Arial"/>
          <w:b/>
          <w:bCs/>
          <w:u w:val="single"/>
        </w:rPr>
        <w:t>Our Ideation matching with harmony Oman vision 2040</w:t>
      </w:r>
    </w:p>
    <w:p w:rsidR="00B14954" w:rsidRPr="00B14954" w:rsidRDefault="00B14954" w:rsidP="00B14954">
      <w:pPr>
        <w:spacing w:before="100" w:beforeAutospacing="1" w:line="273" w:lineRule="auto"/>
        <w:rPr>
          <w:rFonts w:eastAsia="Times New Roman" w:cs="Arial"/>
          <w:b/>
          <w:bCs/>
          <w:u w:val="single"/>
        </w:rPr>
      </w:pPr>
      <w:r w:rsidRPr="00B14954">
        <w:rPr>
          <w:rFonts w:eastAsia="Times New Roman" w:cs="Arial"/>
          <w:noProof/>
        </w:rPr>
        <w:lastRenderedPageBreak/>
        <w:drawing>
          <wp:inline distT="0" distB="0" distL="0" distR="0" wp14:anchorId="231C2F57" wp14:editId="0B50DEF6">
            <wp:extent cx="5486400" cy="3200400"/>
            <wp:effectExtent l="0" t="0" r="0" b="0"/>
            <wp:docPr id="13" name="Picture 13" descr="C:\Users\USER\AppData\Local\Temp\ksohtml6152\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Temp\ksohtml6152\wps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r w:rsidRPr="00B14954">
        <w:rPr>
          <w:rFonts w:eastAsia="Times New Roman" w:cs="Arial"/>
          <w:b/>
          <w:bCs/>
          <w:u w:val="single"/>
        </w:rPr>
        <w:t xml:space="preserve"> </w:t>
      </w:r>
    </w:p>
    <w:p w:rsidR="00B14954" w:rsidRPr="00B14954" w:rsidRDefault="00B14954" w:rsidP="00B14954">
      <w:pPr>
        <w:spacing w:before="100" w:beforeAutospacing="1" w:line="273" w:lineRule="auto"/>
        <w:rPr>
          <w:rFonts w:eastAsia="Times New Roman" w:cs="Arial"/>
          <w:b/>
          <w:bCs/>
          <w:u w:val="single"/>
        </w:rPr>
      </w:pPr>
      <w:r w:rsidRPr="00B14954">
        <w:rPr>
          <w:rFonts w:eastAsia="Times New Roman" w:cs="Arial"/>
          <w:b/>
          <w:bCs/>
          <w:u w:val="single"/>
        </w:rPr>
        <w:t xml:space="preserve"> </w:t>
      </w:r>
    </w:p>
    <w:p w:rsidR="00B14954" w:rsidRPr="00B14954" w:rsidRDefault="00B14954" w:rsidP="00B14954">
      <w:pPr>
        <w:spacing w:before="100" w:beforeAutospacing="1" w:line="273" w:lineRule="auto"/>
        <w:rPr>
          <w:rFonts w:eastAsia="Times New Roman" w:cs="Arial"/>
          <w:b/>
          <w:bCs/>
          <w:u w:val="single"/>
        </w:rPr>
      </w:pPr>
      <w:r w:rsidRPr="00B14954">
        <w:rPr>
          <w:rFonts w:eastAsia="Times New Roman" w:cs="Arial"/>
          <w:noProof/>
        </w:rPr>
        <w:drawing>
          <wp:inline distT="0" distB="0" distL="0" distR="0" wp14:anchorId="388634A2" wp14:editId="0F9E01F6">
            <wp:extent cx="5486400" cy="3200400"/>
            <wp:effectExtent l="0" t="0" r="0" b="0"/>
            <wp:docPr id="14" name="Picture 14" descr="C:\Users\USER\AppData\Local\Temp\ksohtml6152\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Temp\ksohtml6152\wps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r w:rsidRPr="00B14954">
        <w:rPr>
          <w:rFonts w:eastAsia="Times New Roman" w:cs="Arial"/>
          <w:b/>
          <w:bCs/>
          <w:u w:val="single"/>
        </w:rPr>
        <w:t xml:space="preserve"> </w:t>
      </w:r>
    </w:p>
    <w:p w:rsidR="00B14954" w:rsidRPr="00B14954" w:rsidRDefault="00B14954" w:rsidP="00B14954">
      <w:pPr>
        <w:spacing w:before="100" w:beforeAutospacing="1" w:line="273" w:lineRule="auto"/>
        <w:rPr>
          <w:rFonts w:eastAsia="Times New Roman" w:cs="Arial"/>
          <w:b/>
          <w:bCs/>
          <w:u w:val="single"/>
        </w:rPr>
      </w:pPr>
      <w:r w:rsidRPr="00B14954">
        <w:rPr>
          <w:rFonts w:eastAsia="Times New Roman" w:cs="Arial"/>
          <w:noProof/>
        </w:rPr>
        <w:lastRenderedPageBreak/>
        <w:drawing>
          <wp:inline distT="0" distB="0" distL="0" distR="0" wp14:anchorId="3BBDE0BB" wp14:editId="7E633FC5">
            <wp:extent cx="5486400" cy="3200400"/>
            <wp:effectExtent l="0" t="0" r="0" b="0"/>
            <wp:docPr id="15" name="Picture 15" descr="C:\Users\USER\AppData\Local\Temp\ksohtml6152\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Temp\ksohtml6152\wps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B14954" w:rsidRPr="00B14954" w:rsidRDefault="00B14954" w:rsidP="00B14954">
      <w:pPr>
        <w:spacing w:before="100" w:beforeAutospacing="1" w:line="273" w:lineRule="auto"/>
        <w:rPr>
          <w:rFonts w:eastAsia="Times New Roman" w:cs="Arial"/>
          <w:b/>
          <w:bCs/>
          <w:u w:val="single"/>
        </w:rPr>
      </w:pPr>
      <w:r w:rsidRPr="00B14954">
        <w:rPr>
          <w:rFonts w:eastAsia="Times New Roman" w:cs="Arial"/>
          <w:b/>
          <w:bCs/>
          <w:u w:val="single"/>
        </w:rPr>
        <w:t xml:space="preserve"> </w:t>
      </w:r>
    </w:p>
    <w:p w:rsidR="00B14954" w:rsidRPr="00B14954" w:rsidRDefault="00B14954" w:rsidP="00B14954">
      <w:pPr>
        <w:spacing w:before="100" w:beforeAutospacing="1" w:line="266" w:lineRule="auto"/>
        <w:contextualSpacing/>
        <w:rPr>
          <w:rFonts w:eastAsia="Times New Roman" w:cs="Arial"/>
          <w:b/>
          <w:bCs/>
          <w:u w:val="single"/>
        </w:rPr>
      </w:pPr>
      <w:r w:rsidRPr="00B14954">
        <w:rPr>
          <w:rFonts w:eastAsia="Times New Roman" w:cs="Arial"/>
          <w:b/>
          <w:bCs/>
          <w:u w:val="single"/>
        </w:rPr>
        <w:t>Point of View (POV) Statement</w:t>
      </w:r>
    </w:p>
    <w:p w:rsidR="00B14954" w:rsidRPr="00B14954" w:rsidRDefault="00B14954" w:rsidP="00B14954">
      <w:pPr>
        <w:spacing w:before="100" w:beforeAutospacing="1" w:line="266" w:lineRule="auto"/>
        <w:ind w:left="720"/>
        <w:contextualSpacing/>
        <w:jc w:val="center"/>
        <w:rPr>
          <w:rFonts w:eastAsia="Times New Roman" w:cs="Arial"/>
          <w:u w:val="single"/>
        </w:rPr>
      </w:pPr>
      <w:r w:rsidRPr="00B14954">
        <w:rPr>
          <w:rFonts w:eastAsia="Times New Roman" w:cs="Arial"/>
          <w:u w:val="single"/>
        </w:rPr>
        <w:t xml:space="preserve"> </w:t>
      </w:r>
    </w:p>
    <w:tbl>
      <w:tblPr>
        <w:tblStyle w:val="TableGrid1"/>
        <w:tblW w:w="0" w:type="auto"/>
        <w:jc w:val="center"/>
        <w:tblInd w:w="0" w:type="dxa"/>
        <w:tblLook w:val="04A0" w:firstRow="1" w:lastRow="0" w:firstColumn="1" w:lastColumn="0" w:noHBand="0" w:noVBand="1"/>
      </w:tblPr>
      <w:tblGrid>
        <w:gridCol w:w="3192"/>
        <w:gridCol w:w="3192"/>
        <w:gridCol w:w="3192"/>
      </w:tblGrid>
      <w:tr w:rsidR="00B14954" w:rsidRPr="00B14954" w:rsidTr="00B14954">
        <w:trPr>
          <w:jc w:val="center"/>
        </w:trPr>
        <w:tc>
          <w:tcPr>
            <w:tcW w:w="3192" w:type="dxa"/>
            <w:tcBorders>
              <w:top w:val="single" w:sz="4" w:space="0" w:color="auto"/>
              <w:left w:val="single" w:sz="4" w:space="0" w:color="auto"/>
              <w:bottom w:val="single" w:sz="4" w:space="0" w:color="auto"/>
              <w:right w:val="single" w:sz="4" w:space="0" w:color="auto"/>
            </w:tcBorders>
            <w:hideMark/>
          </w:tcPr>
          <w:p w:rsidR="00B14954" w:rsidRPr="00B14954" w:rsidRDefault="00B14954" w:rsidP="00B14954">
            <w:pPr>
              <w:spacing w:before="100" w:beforeAutospacing="1" w:line="266" w:lineRule="auto"/>
              <w:contextualSpacing/>
              <w:jc w:val="center"/>
              <w:rPr>
                <w:rFonts w:asciiTheme="minorHAnsi" w:hAnsiTheme="minorHAnsi" w:cs="Arial"/>
                <w:sz w:val="22"/>
                <w:szCs w:val="22"/>
                <w:u w:val="single"/>
              </w:rPr>
            </w:pPr>
            <w:r w:rsidRPr="00B14954">
              <w:rPr>
                <w:rFonts w:asciiTheme="minorHAnsi" w:hAnsiTheme="minorHAnsi" w:cs="Arial"/>
                <w:sz w:val="22"/>
                <w:szCs w:val="22"/>
                <w:u w:val="single"/>
              </w:rPr>
              <w:t>User</w:t>
            </w:r>
          </w:p>
        </w:tc>
        <w:tc>
          <w:tcPr>
            <w:tcW w:w="3192" w:type="dxa"/>
            <w:tcBorders>
              <w:top w:val="single" w:sz="4" w:space="0" w:color="auto"/>
              <w:left w:val="nil"/>
              <w:bottom w:val="single" w:sz="4" w:space="0" w:color="auto"/>
              <w:right w:val="single" w:sz="4" w:space="0" w:color="auto"/>
            </w:tcBorders>
            <w:hideMark/>
          </w:tcPr>
          <w:p w:rsidR="00B14954" w:rsidRPr="00B14954" w:rsidRDefault="00B14954" w:rsidP="00B14954">
            <w:pPr>
              <w:spacing w:before="100" w:beforeAutospacing="1" w:line="266" w:lineRule="auto"/>
              <w:contextualSpacing/>
              <w:jc w:val="center"/>
              <w:rPr>
                <w:rFonts w:asciiTheme="minorHAnsi" w:hAnsiTheme="minorHAnsi" w:cs="Arial"/>
                <w:sz w:val="22"/>
                <w:szCs w:val="22"/>
                <w:u w:val="single"/>
              </w:rPr>
            </w:pPr>
            <w:r w:rsidRPr="00B14954">
              <w:rPr>
                <w:rFonts w:asciiTheme="minorHAnsi" w:hAnsiTheme="minorHAnsi" w:cs="Arial"/>
                <w:sz w:val="22"/>
                <w:szCs w:val="22"/>
                <w:u w:val="single"/>
              </w:rPr>
              <w:t>Needs</w:t>
            </w:r>
          </w:p>
        </w:tc>
        <w:tc>
          <w:tcPr>
            <w:tcW w:w="3192" w:type="dxa"/>
            <w:tcBorders>
              <w:top w:val="single" w:sz="4" w:space="0" w:color="auto"/>
              <w:left w:val="nil"/>
              <w:bottom w:val="single" w:sz="4" w:space="0" w:color="auto"/>
              <w:right w:val="single" w:sz="4" w:space="0" w:color="auto"/>
            </w:tcBorders>
            <w:hideMark/>
          </w:tcPr>
          <w:p w:rsidR="00B14954" w:rsidRPr="00B14954" w:rsidRDefault="00B14954" w:rsidP="00B14954">
            <w:pPr>
              <w:spacing w:before="100" w:beforeAutospacing="1" w:line="266" w:lineRule="auto"/>
              <w:contextualSpacing/>
              <w:jc w:val="center"/>
              <w:rPr>
                <w:rFonts w:asciiTheme="minorHAnsi" w:hAnsiTheme="minorHAnsi" w:cs="Arial"/>
                <w:sz w:val="22"/>
                <w:szCs w:val="22"/>
                <w:u w:val="single"/>
              </w:rPr>
            </w:pPr>
            <w:r w:rsidRPr="00B14954">
              <w:rPr>
                <w:rFonts w:asciiTheme="minorHAnsi" w:hAnsiTheme="minorHAnsi" w:cs="Arial"/>
                <w:sz w:val="22"/>
                <w:szCs w:val="22"/>
                <w:u w:val="single"/>
              </w:rPr>
              <w:t>Insight</w:t>
            </w:r>
          </w:p>
        </w:tc>
      </w:tr>
      <w:tr w:rsidR="00B14954" w:rsidRPr="00B14954" w:rsidTr="00B14954">
        <w:trPr>
          <w:jc w:val="center"/>
        </w:trPr>
        <w:tc>
          <w:tcPr>
            <w:tcW w:w="3192" w:type="dxa"/>
            <w:tcBorders>
              <w:top w:val="single" w:sz="4" w:space="0" w:color="auto"/>
              <w:left w:val="single" w:sz="4" w:space="0" w:color="auto"/>
              <w:bottom w:val="single" w:sz="4" w:space="0" w:color="auto"/>
              <w:right w:val="single" w:sz="4" w:space="0" w:color="auto"/>
            </w:tcBorders>
          </w:tcPr>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r w:rsidRPr="00B14954">
              <w:rPr>
                <w:rFonts w:asciiTheme="minorHAnsi" w:hAnsiTheme="minorHAnsi" w:cs="Arial"/>
                <w:sz w:val="22"/>
                <w:szCs w:val="22"/>
              </w:rPr>
              <w:t>Customers who looking for self-lead design freely, full digital consultant coaching, addition, suggestion and execution.</w:t>
            </w:r>
          </w:p>
        </w:tc>
        <w:tc>
          <w:tcPr>
            <w:tcW w:w="3192" w:type="dxa"/>
            <w:tcBorders>
              <w:top w:val="single" w:sz="4" w:space="0" w:color="auto"/>
              <w:left w:val="nil"/>
              <w:bottom w:val="single" w:sz="4" w:space="0" w:color="auto"/>
              <w:right w:val="single" w:sz="4" w:space="0" w:color="auto"/>
            </w:tcBorders>
          </w:tcPr>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r w:rsidRPr="00B14954">
              <w:rPr>
                <w:rFonts w:asciiTheme="minorHAnsi" w:hAnsiTheme="minorHAnsi" w:cs="Arial"/>
                <w:sz w:val="22"/>
                <w:szCs w:val="22"/>
              </w:rPr>
              <w:t>To create designs, models and products based on human beings appeal</w:t>
            </w: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r w:rsidRPr="00B14954">
              <w:rPr>
                <w:rFonts w:asciiTheme="minorHAnsi" w:hAnsiTheme="minorHAnsi" w:cs="Arial"/>
                <w:sz w:val="22"/>
                <w:szCs w:val="22"/>
              </w:rPr>
              <w:t>To up skill, school and train users to be professional designers.</w:t>
            </w: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r w:rsidRPr="00B14954">
              <w:rPr>
                <w:rFonts w:asciiTheme="minorHAnsi" w:hAnsiTheme="minorHAnsi" w:cs="Arial"/>
                <w:sz w:val="22"/>
                <w:szCs w:val="22"/>
              </w:rPr>
              <w:t>Easy, simple, adjustable and creator.</w:t>
            </w: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r w:rsidRPr="00B14954">
              <w:rPr>
                <w:rFonts w:asciiTheme="minorHAnsi" w:hAnsiTheme="minorHAnsi" w:cs="Arial"/>
                <w:sz w:val="22"/>
                <w:szCs w:val="22"/>
              </w:rPr>
              <w:t>Highly transparent, trusty, accurate and errorless.</w:t>
            </w: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r w:rsidRPr="00B14954">
              <w:rPr>
                <w:rFonts w:asciiTheme="minorHAnsi" w:hAnsiTheme="minorHAnsi" w:cs="Arial"/>
                <w:sz w:val="22"/>
                <w:szCs w:val="22"/>
              </w:rPr>
              <w:t>Could be functioned over any language with international standards.</w:t>
            </w: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tc>
        <w:tc>
          <w:tcPr>
            <w:tcW w:w="3192" w:type="dxa"/>
            <w:tcBorders>
              <w:top w:val="single" w:sz="4" w:space="0" w:color="auto"/>
              <w:left w:val="nil"/>
              <w:bottom w:val="single" w:sz="4" w:space="0" w:color="auto"/>
              <w:right w:val="single" w:sz="4" w:space="0" w:color="auto"/>
            </w:tcBorders>
          </w:tcPr>
          <w:p w:rsidR="00B14954" w:rsidRPr="00B14954" w:rsidRDefault="00B14954" w:rsidP="00B14954">
            <w:pPr>
              <w:spacing w:before="100" w:beforeAutospacing="1" w:line="266" w:lineRule="auto"/>
              <w:ind w:left="720"/>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r w:rsidRPr="00B14954">
              <w:rPr>
                <w:rFonts w:asciiTheme="minorHAnsi" w:hAnsiTheme="minorHAnsi" w:cs="Arial"/>
                <w:sz w:val="22"/>
                <w:szCs w:val="22"/>
              </w:rPr>
              <w:t>Big reduce in expenditure, easy to design, less time, efforts, self-lead and desired models.</w:t>
            </w: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ind w:left="720"/>
              <w:contextualSpacing/>
              <w:jc w:val="center"/>
              <w:rPr>
                <w:rFonts w:asciiTheme="minorHAnsi" w:hAnsiTheme="minorHAnsi" w:cs="Arial"/>
                <w:sz w:val="22"/>
                <w:szCs w:val="22"/>
              </w:rPr>
            </w:pPr>
          </w:p>
          <w:p w:rsidR="00B14954" w:rsidRPr="00B14954" w:rsidRDefault="00B14954" w:rsidP="00B14954">
            <w:pPr>
              <w:spacing w:before="100" w:beforeAutospacing="1" w:line="266" w:lineRule="auto"/>
              <w:ind w:left="720"/>
              <w:contextualSpacing/>
              <w:jc w:val="center"/>
              <w:rPr>
                <w:rFonts w:asciiTheme="minorHAnsi" w:hAnsiTheme="minorHAnsi" w:cs="Arial"/>
                <w:sz w:val="22"/>
                <w:szCs w:val="22"/>
              </w:rPr>
            </w:pPr>
          </w:p>
          <w:p w:rsidR="00B14954" w:rsidRPr="00B14954" w:rsidRDefault="00B14954" w:rsidP="00B14954">
            <w:pPr>
              <w:spacing w:before="100" w:beforeAutospacing="1" w:line="266" w:lineRule="auto"/>
              <w:ind w:left="720"/>
              <w:contextualSpacing/>
              <w:jc w:val="center"/>
              <w:rPr>
                <w:rFonts w:asciiTheme="minorHAnsi" w:hAnsiTheme="minorHAnsi" w:cs="Arial"/>
                <w:sz w:val="22"/>
                <w:szCs w:val="22"/>
              </w:rPr>
            </w:pPr>
          </w:p>
          <w:p w:rsidR="00B14954" w:rsidRPr="00B14954" w:rsidRDefault="00B14954" w:rsidP="00B14954">
            <w:pPr>
              <w:spacing w:before="100" w:beforeAutospacing="1" w:line="266" w:lineRule="auto"/>
              <w:ind w:left="720"/>
              <w:contextualSpacing/>
              <w:jc w:val="center"/>
              <w:rPr>
                <w:rFonts w:asciiTheme="minorHAnsi" w:hAnsiTheme="minorHAnsi" w:cs="Arial"/>
                <w:sz w:val="22"/>
                <w:szCs w:val="22"/>
              </w:rPr>
            </w:pPr>
          </w:p>
          <w:p w:rsidR="00B14954" w:rsidRPr="00B14954" w:rsidRDefault="00B14954" w:rsidP="00B14954">
            <w:pPr>
              <w:spacing w:before="100" w:beforeAutospacing="1" w:line="266" w:lineRule="auto"/>
              <w:ind w:left="720"/>
              <w:contextualSpacing/>
              <w:jc w:val="center"/>
              <w:rPr>
                <w:rFonts w:asciiTheme="minorHAnsi" w:hAnsiTheme="minorHAnsi" w:cs="Arial"/>
                <w:sz w:val="22"/>
                <w:szCs w:val="22"/>
              </w:rPr>
            </w:pPr>
          </w:p>
          <w:p w:rsidR="00B14954" w:rsidRPr="00B14954" w:rsidRDefault="00B14954" w:rsidP="00B14954">
            <w:pPr>
              <w:spacing w:before="100" w:beforeAutospacing="1" w:line="266" w:lineRule="auto"/>
              <w:ind w:left="720"/>
              <w:contextualSpacing/>
              <w:jc w:val="center"/>
              <w:rPr>
                <w:rFonts w:asciiTheme="minorHAnsi" w:hAnsiTheme="minorHAnsi" w:cs="Arial"/>
                <w:sz w:val="22"/>
                <w:szCs w:val="22"/>
              </w:rPr>
            </w:pPr>
            <w:r w:rsidRPr="00B14954">
              <w:rPr>
                <w:rFonts w:asciiTheme="minorHAnsi" w:hAnsiTheme="minorHAnsi" w:cs="Arial"/>
                <w:sz w:val="22"/>
                <w:szCs w:val="22"/>
              </w:rPr>
              <w:t>Very skillful user’s outcome, self-lead and self-learn.</w:t>
            </w: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r w:rsidRPr="00B14954">
              <w:rPr>
                <w:rFonts w:asciiTheme="minorHAnsi" w:hAnsiTheme="minorHAnsi" w:cs="Arial"/>
                <w:sz w:val="22"/>
                <w:szCs w:val="22"/>
              </w:rPr>
              <w:t>Could be adjusted, seted and controlled easily with low cost, low time, in many moods, less efforts, from anywhere plus anyone.</w:t>
            </w: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r w:rsidRPr="00B14954">
              <w:rPr>
                <w:rFonts w:asciiTheme="minorHAnsi" w:hAnsiTheme="minorHAnsi" w:cs="Arial"/>
                <w:sz w:val="22"/>
                <w:szCs w:val="22"/>
              </w:rPr>
              <w:t>Culture of transparency, trust, accuracy, less errors, creativity, innovation, disruption and achievement.</w:t>
            </w: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p>
          <w:p w:rsidR="00B14954" w:rsidRPr="00B14954" w:rsidRDefault="00B14954" w:rsidP="00B14954">
            <w:pPr>
              <w:spacing w:before="100" w:beforeAutospacing="1" w:line="266" w:lineRule="auto"/>
              <w:contextualSpacing/>
              <w:jc w:val="center"/>
              <w:rPr>
                <w:rFonts w:asciiTheme="minorHAnsi" w:hAnsiTheme="minorHAnsi" w:cs="Arial"/>
                <w:sz w:val="22"/>
                <w:szCs w:val="22"/>
              </w:rPr>
            </w:pPr>
            <w:r w:rsidRPr="00B14954">
              <w:rPr>
                <w:rFonts w:asciiTheme="minorHAnsi" w:hAnsiTheme="minorHAnsi" w:cs="Arial"/>
                <w:sz w:val="22"/>
                <w:szCs w:val="22"/>
              </w:rPr>
              <w:t>Very diverse, various and wide of usage plus options.</w:t>
            </w:r>
          </w:p>
        </w:tc>
      </w:tr>
    </w:tbl>
    <w:p w:rsidR="00B14954" w:rsidRPr="00B14954" w:rsidRDefault="00B14954" w:rsidP="00B14954">
      <w:pPr>
        <w:spacing w:before="100" w:beforeAutospacing="1" w:line="273" w:lineRule="auto"/>
        <w:rPr>
          <w:rFonts w:eastAsia="Times New Roman" w:cs="Arial"/>
        </w:rPr>
      </w:pPr>
      <w:r w:rsidRPr="00B14954">
        <w:rPr>
          <w:rFonts w:eastAsia="Times New Roman" w:cs="Arial"/>
        </w:rPr>
        <w:lastRenderedPageBreak/>
        <w:t xml:space="preserve"> </w:t>
      </w:r>
    </w:p>
    <w:p w:rsidR="00B14954" w:rsidRPr="00B14954" w:rsidRDefault="00B14954" w:rsidP="00B14954">
      <w:pPr>
        <w:spacing w:before="100" w:beforeAutospacing="1" w:line="266" w:lineRule="auto"/>
        <w:ind w:left="720"/>
        <w:contextualSpacing/>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8" w:lineRule="auto"/>
        <w:rPr>
          <w:rFonts w:eastAsia="Times New Roman" w:cs="Arial"/>
          <w:b/>
          <w:bCs/>
          <w:u w:val="single"/>
        </w:rPr>
      </w:pPr>
      <w:r w:rsidRPr="00B14954">
        <w:rPr>
          <w:rFonts w:eastAsia="Times New Roman" w:cs="Arial"/>
          <w:b/>
          <w:bCs/>
          <w:u w:val="single"/>
        </w:rPr>
        <w:t>How Might We (HMW) Statement</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How Might We (HMW) we design a swift Digital Customer Desiring Appeal Creator Application that boom amazing level of extremely designs based on users, consultancy and suggestions that promote desired product chiefly, for customers who looking to execute their taste product within fast time, high accuracy, easy engage, very cheap and big data.</w:t>
      </w:r>
    </w:p>
    <w:p w:rsidR="00B14954" w:rsidRPr="00B14954" w:rsidRDefault="00B14954" w:rsidP="00A3192C">
      <w:pPr>
        <w:spacing w:before="100" w:beforeAutospacing="1" w:line="266" w:lineRule="auto"/>
        <w:contextualSpacing/>
        <w:rPr>
          <w:rFonts w:eastAsia="Times New Roman" w:cs="Arial"/>
        </w:rPr>
      </w:pPr>
      <w:r w:rsidRPr="00B14954">
        <w:rPr>
          <w:rFonts w:eastAsia="Times New Roman" w:cs="Arial"/>
        </w:rPr>
        <w:t xml:space="preserve">Digital Customer Desiring Appeal Creator Application is very various plus suitable accords to functions, needs, users and </w:t>
      </w:r>
      <w:r w:rsidR="00A3192C" w:rsidRPr="00B14954">
        <w:rPr>
          <w:rFonts w:eastAsia="Times New Roman" w:cs="Arial"/>
        </w:rPr>
        <w:t>advantages. High</w:t>
      </w:r>
      <w:r w:rsidRPr="00B14954">
        <w:rPr>
          <w:rFonts w:eastAsia="Times New Roman" w:cs="Arial"/>
        </w:rPr>
        <w:t xml:space="preserve"> degree of trust and transparency that provided by digital system extremely clear, precious and easy to recognize to gain best results.</w:t>
      </w:r>
      <w:r w:rsidR="00A3192C">
        <w:rPr>
          <w:rFonts w:eastAsia="Times New Roman" w:cs="Arial"/>
        </w:rPr>
        <w:t xml:space="preserve"> </w:t>
      </w:r>
      <w:r w:rsidRPr="00B14954">
        <w:rPr>
          <w:rFonts w:eastAsia="Times New Roman" w:cs="Arial"/>
        </w:rPr>
        <w:t>High degree of design, coach, suggestion and offers based on customer design results.</w:t>
      </w:r>
      <w:r w:rsidR="00A3192C">
        <w:rPr>
          <w:rFonts w:eastAsia="Times New Roman" w:cs="Arial"/>
        </w:rPr>
        <w:t xml:space="preserve"> </w:t>
      </w:r>
      <w:r w:rsidRPr="00B14954">
        <w:rPr>
          <w:rFonts w:eastAsia="Times New Roman" w:cs="Arial"/>
        </w:rPr>
        <w:t xml:space="preserve">Developed technology which runs a design platform plus an app with high specification.  </w:t>
      </w:r>
    </w:p>
    <w:p w:rsidR="00B14954" w:rsidRPr="00B14954" w:rsidRDefault="00B14954" w:rsidP="00B14954">
      <w:pPr>
        <w:spacing w:before="100" w:beforeAutospacing="1" w:line="266" w:lineRule="auto"/>
        <w:contextualSpacing/>
        <w:rPr>
          <w:rFonts w:eastAsia="Times New Roman" w:cs="Arial"/>
        </w:rPr>
      </w:pPr>
      <w:r w:rsidRPr="00B14954">
        <w:rPr>
          <w:rFonts w:eastAsia="Times New Roman" w:cs="Arial"/>
        </w:rPr>
        <w:lastRenderedPageBreak/>
        <w:t>Certainty of functioning due safe, cheap, swift, errorless, simple maintenance and clean.</w:t>
      </w:r>
    </w:p>
    <w:p w:rsidR="00B14954" w:rsidRPr="00B14954" w:rsidRDefault="00B14954" w:rsidP="00A3192C">
      <w:pPr>
        <w:spacing w:before="100" w:beforeAutospacing="1" w:line="266" w:lineRule="auto"/>
        <w:contextualSpacing/>
        <w:rPr>
          <w:rFonts w:eastAsia="Times New Roman" w:cs="Arial"/>
        </w:rPr>
      </w:pPr>
      <w:r w:rsidRPr="00B14954">
        <w:rPr>
          <w:rFonts w:eastAsia="Times New Roman" w:cs="Arial"/>
        </w:rPr>
        <w:t>Include comprehensive bonds with ace companies that provide finishing once desired customer product ready for made.</w:t>
      </w:r>
      <w:r w:rsidR="00A3192C">
        <w:rPr>
          <w:rFonts w:eastAsia="Times New Roman" w:cs="Arial"/>
        </w:rPr>
        <w:t xml:space="preserve"> </w:t>
      </w:r>
      <w:r w:rsidRPr="00B14954">
        <w:rPr>
          <w:rFonts w:eastAsia="Times New Roman" w:cs="Arial"/>
        </w:rPr>
        <w:t>Could be functioned via laptop over windows or mac + tabs, pads among play store or apple store.</w:t>
      </w:r>
    </w:p>
    <w:p w:rsidR="00B14954" w:rsidRPr="00B14954" w:rsidRDefault="00B14954" w:rsidP="00B14954">
      <w:pPr>
        <w:spacing w:before="100" w:beforeAutospacing="1" w:line="266" w:lineRule="auto"/>
        <w:contextualSpacing/>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6" w:lineRule="auto"/>
        <w:contextualSpacing/>
        <w:rPr>
          <w:rFonts w:eastAsia="Times New Roman" w:cs="Arial"/>
          <w:u w:val="single"/>
        </w:rPr>
      </w:pPr>
      <w:r w:rsidRPr="00B14954">
        <w:rPr>
          <w:rFonts w:eastAsia="Times New Roman" w:cs="Arial"/>
          <w:u w:val="single"/>
        </w:rPr>
        <w:t xml:space="preserve"> </w:t>
      </w:r>
    </w:p>
    <w:tbl>
      <w:tblPr>
        <w:tblStyle w:val="LightShading-Accent4"/>
        <w:tblW w:w="0" w:type="auto"/>
        <w:tblInd w:w="0" w:type="dxa"/>
        <w:tblLook w:val="04A0" w:firstRow="1" w:lastRow="0" w:firstColumn="1" w:lastColumn="0" w:noHBand="0" w:noVBand="1"/>
      </w:tblPr>
      <w:tblGrid>
        <w:gridCol w:w="9576"/>
      </w:tblGrid>
      <w:tr w:rsidR="00B14954" w:rsidRPr="00B14954" w:rsidTr="00A31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left w:val="nil"/>
              <w:right w:val="nil"/>
            </w:tcBorders>
          </w:tcPr>
          <w:p w:rsidR="00417D8C" w:rsidRPr="00417D8C" w:rsidRDefault="00417D8C" w:rsidP="00417D8C">
            <w:pPr>
              <w:spacing w:line="266" w:lineRule="auto"/>
              <w:contextualSpacing/>
              <w:rPr>
                <w:rFonts w:asciiTheme="minorHAnsi" w:hAnsiTheme="minorHAnsi" w:cs="Arial"/>
                <w:sz w:val="22"/>
                <w:szCs w:val="22"/>
              </w:rPr>
            </w:pPr>
            <w:r w:rsidRPr="00417D8C">
              <w:rPr>
                <w:rFonts w:asciiTheme="minorHAnsi" w:hAnsiTheme="minorHAnsi" w:cs="Arial"/>
                <w:sz w:val="22"/>
                <w:szCs w:val="22"/>
              </w:rPr>
              <w:t>Customer journey map</w:t>
            </w:r>
          </w:p>
          <w:p w:rsidR="00417D8C" w:rsidRDefault="00417D8C" w:rsidP="00417D8C">
            <w:pPr>
              <w:spacing w:line="266" w:lineRule="auto"/>
              <w:contextualSpacing/>
              <w:rPr>
                <w:rFonts w:asciiTheme="minorHAnsi" w:hAnsiTheme="minorHAnsi" w:cs="Arial"/>
                <w:sz w:val="22"/>
                <w:szCs w:val="22"/>
              </w:rPr>
            </w:pPr>
            <w:proofErr w:type="spellStart"/>
            <w:r w:rsidRPr="00417D8C">
              <w:rPr>
                <w:rFonts w:asciiTheme="minorHAnsi" w:hAnsiTheme="minorHAnsi" w:cs="Arial"/>
                <w:sz w:val="22"/>
                <w:szCs w:val="22"/>
              </w:rPr>
              <w:t>I.Watching</w:t>
            </w:r>
            <w:proofErr w:type="spellEnd"/>
            <w:r w:rsidRPr="00417D8C">
              <w:rPr>
                <w:rFonts w:asciiTheme="minorHAnsi" w:hAnsiTheme="minorHAnsi" w:cs="Arial"/>
                <w:sz w:val="22"/>
                <w:szCs w:val="22"/>
              </w:rPr>
              <w:t xml:space="preserve"> our advertisement, read or hear about us plus our product via company website plus app, social media platform, blogs and, radio, calls about app functions, uses and digital manual.</w:t>
            </w:r>
          </w:p>
          <w:p w:rsidR="00417D8C" w:rsidRPr="00417D8C" w:rsidRDefault="00417D8C" w:rsidP="00417D8C">
            <w:pPr>
              <w:spacing w:line="266" w:lineRule="auto"/>
              <w:contextualSpacing/>
              <w:rPr>
                <w:rFonts w:asciiTheme="minorHAnsi" w:hAnsiTheme="minorHAnsi" w:cs="Arial"/>
                <w:sz w:val="22"/>
                <w:szCs w:val="22"/>
              </w:rPr>
            </w:pPr>
          </w:p>
          <w:p w:rsidR="00417D8C" w:rsidRDefault="00417D8C" w:rsidP="00417D8C">
            <w:pPr>
              <w:spacing w:line="266" w:lineRule="auto"/>
              <w:contextualSpacing/>
              <w:rPr>
                <w:rFonts w:asciiTheme="minorHAnsi" w:hAnsiTheme="minorHAnsi" w:cs="Arial"/>
                <w:sz w:val="22"/>
                <w:szCs w:val="22"/>
              </w:rPr>
            </w:pPr>
            <w:proofErr w:type="spellStart"/>
            <w:r w:rsidRPr="00417D8C">
              <w:rPr>
                <w:rFonts w:asciiTheme="minorHAnsi" w:hAnsiTheme="minorHAnsi" w:cs="Arial"/>
                <w:sz w:val="22"/>
                <w:szCs w:val="22"/>
              </w:rPr>
              <w:t>II.Watching</w:t>
            </w:r>
            <w:proofErr w:type="spellEnd"/>
            <w:r w:rsidRPr="00417D8C">
              <w:rPr>
                <w:rFonts w:asciiTheme="minorHAnsi" w:hAnsiTheme="minorHAnsi" w:cs="Arial"/>
                <w:sz w:val="22"/>
                <w:szCs w:val="22"/>
              </w:rPr>
              <w:t xml:space="preserve"> info graphic or YouTube video tutorials about functioning, designing, modeling and questioning about specific product.</w:t>
            </w:r>
          </w:p>
          <w:p w:rsidR="00417D8C" w:rsidRPr="00417D8C" w:rsidRDefault="00417D8C" w:rsidP="00417D8C">
            <w:pPr>
              <w:spacing w:line="266" w:lineRule="auto"/>
              <w:contextualSpacing/>
              <w:rPr>
                <w:rFonts w:asciiTheme="minorHAnsi" w:hAnsiTheme="minorHAnsi" w:cs="Arial"/>
                <w:sz w:val="22"/>
                <w:szCs w:val="22"/>
              </w:rPr>
            </w:pPr>
          </w:p>
          <w:p w:rsidR="00417D8C" w:rsidRDefault="00417D8C" w:rsidP="00417D8C">
            <w:pPr>
              <w:spacing w:line="266" w:lineRule="auto"/>
              <w:contextualSpacing/>
              <w:rPr>
                <w:rFonts w:asciiTheme="minorHAnsi" w:hAnsiTheme="minorHAnsi" w:cs="Arial"/>
                <w:sz w:val="22"/>
                <w:szCs w:val="22"/>
              </w:rPr>
            </w:pPr>
            <w:proofErr w:type="spellStart"/>
            <w:r w:rsidRPr="00417D8C">
              <w:rPr>
                <w:rFonts w:asciiTheme="minorHAnsi" w:hAnsiTheme="minorHAnsi" w:cs="Arial"/>
                <w:sz w:val="22"/>
                <w:szCs w:val="22"/>
              </w:rPr>
              <w:t>III.Full</w:t>
            </w:r>
            <w:proofErr w:type="spellEnd"/>
            <w:r w:rsidRPr="00417D8C">
              <w:rPr>
                <w:rFonts w:asciiTheme="minorHAnsi" w:hAnsiTheme="minorHAnsi" w:cs="Arial"/>
                <w:sz w:val="22"/>
                <w:szCs w:val="22"/>
              </w:rPr>
              <w:t xml:space="preserve"> user manual which contain detailed explanation about Customer Desiring Appeal Creator (CDAC) app to be mastered.</w:t>
            </w:r>
          </w:p>
          <w:p w:rsidR="00417D8C" w:rsidRPr="00417D8C" w:rsidRDefault="00417D8C" w:rsidP="00417D8C">
            <w:pPr>
              <w:spacing w:line="266" w:lineRule="auto"/>
              <w:contextualSpacing/>
              <w:rPr>
                <w:rFonts w:asciiTheme="minorHAnsi" w:hAnsiTheme="minorHAnsi" w:cs="Arial"/>
                <w:sz w:val="22"/>
                <w:szCs w:val="22"/>
              </w:rPr>
            </w:pPr>
          </w:p>
          <w:p w:rsidR="00417D8C" w:rsidRDefault="00417D8C" w:rsidP="00417D8C">
            <w:pPr>
              <w:spacing w:line="266" w:lineRule="auto"/>
              <w:contextualSpacing/>
              <w:rPr>
                <w:rFonts w:asciiTheme="minorHAnsi" w:hAnsiTheme="minorHAnsi" w:cs="Arial"/>
                <w:sz w:val="22"/>
                <w:szCs w:val="22"/>
              </w:rPr>
            </w:pPr>
            <w:proofErr w:type="spellStart"/>
            <w:r w:rsidRPr="00417D8C">
              <w:rPr>
                <w:rFonts w:asciiTheme="minorHAnsi" w:hAnsiTheme="minorHAnsi" w:cs="Arial"/>
                <w:sz w:val="22"/>
                <w:szCs w:val="22"/>
              </w:rPr>
              <w:t>IV.An</w:t>
            </w:r>
            <w:proofErr w:type="spellEnd"/>
            <w:r w:rsidRPr="00417D8C">
              <w:rPr>
                <w:rFonts w:asciiTheme="minorHAnsi" w:hAnsiTheme="minorHAnsi" w:cs="Arial"/>
                <w:sz w:val="22"/>
                <w:szCs w:val="22"/>
              </w:rPr>
              <w:t xml:space="preserve"> entire, measurement, voice command, designing, modeling, coaching, suggestion, pricing plus offering.</w:t>
            </w:r>
          </w:p>
          <w:p w:rsidR="00417D8C" w:rsidRPr="00417D8C" w:rsidRDefault="00417D8C" w:rsidP="00417D8C">
            <w:pPr>
              <w:spacing w:line="266" w:lineRule="auto"/>
              <w:contextualSpacing/>
              <w:rPr>
                <w:rFonts w:asciiTheme="minorHAnsi" w:hAnsiTheme="minorHAnsi" w:cs="Arial"/>
                <w:sz w:val="22"/>
                <w:szCs w:val="22"/>
              </w:rPr>
            </w:pPr>
          </w:p>
          <w:p w:rsidR="00417D8C" w:rsidRDefault="00417D8C" w:rsidP="00417D8C">
            <w:pPr>
              <w:spacing w:line="266" w:lineRule="auto"/>
              <w:contextualSpacing/>
              <w:rPr>
                <w:rFonts w:asciiTheme="minorHAnsi" w:hAnsiTheme="minorHAnsi" w:cs="Arial"/>
                <w:sz w:val="22"/>
                <w:szCs w:val="22"/>
              </w:rPr>
            </w:pPr>
            <w:r w:rsidRPr="00417D8C">
              <w:rPr>
                <w:rFonts w:asciiTheme="minorHAnsi" w:hAnsiTheme="minorHAnsi" w:cs="Arial"/>
                <w:sz w:val="22"/>
                <w:szCs w:val="22"/>
              </w:rPr>
              <w:t>Digital</w:t>
            </w:r>
            <w:r w:rsidRPr="00417D8C">
              <w:rPr>
                <w:rFonts w:asciiTheme="minorHAnsi" w:hAnsiTheme="minorHAnsi" w:cs="Arial"/>
                <w:sz w:val="22"/>
                <w:szCs w:val="22"/>
              </w:rPr>
              <w:t xml:space="preserve"> transaction based on tied advanced CDAC app with Blockchain.</w:t>
            </w:r>
          </w:p>
          <w:p w:rsidR="00417D8C" w:rsidRPr="00417D8C" w:rsidRDefault="00417D8C" w:rsidP="00417D8C">
            <w:pPr>
              <w:spacing w:line="266" w:lineRule="auto"/>
              <w:contextualSpacing/>
              <w:rPr>
                <w:rFonts w:asciiTheme="minorHAnsi" w:hAnsiTheme="minorHAnsi" w:cs="Arial"/>
                <w:sz w:val="22"/>
                <w:szCs w:val="22"/>
              </w:rPr>
            </w:pPr>
          </w:p>
          <w:p w:rsidR="00417D8C" w:rsidRDefault="00417D8C" w:rsidP="00417D8C">
            <w:pPr>
              <w:spacing w:line="266" w:lineRule="auto"/>
              <w:contextualSpacing/>
              <w:rPr>
                <w:rFonts w:asciiTheme="minorHAnsi" w:hAnsiTheme="minorHAnsi" w:cs="Arial"/>
                <w:sz w:val="22"/>
                <w:szCs w:val="22"/>
              </w:rPr>
            </w:pPr>
            <w:r w:rsidRPr="00417D8C">
              <w:rPr>
                <w:rFonts w:asciiTheme="minorHAnsi" w:hAnsiTheme="minorHAnsi" w:cs="Arial"/>
                <w:sz w:val="22"/>
                <w:szCs w:val="22"/>
              </w:rPr>
              <w:t>VI. Comprehensive</w:t>
            </w:r>
            <w:r w:rsidRPr="00417D8C">
              <w:rPr>
                <w:rFonts w:asciiTheme="minorHAnsi" w:hAnsiTheme="minorHAnsi" w:cs="Arial"/>
                <w:sz w:val="22"/>
                <w:szCs w:val="22"/>
              </w:rPr>
              <w:t xml:space="preserve"> detailed report about the desired designed modeled product based, specification, options and finishing through transacted payment.</w:t>
            </w:r>
          </w:p>
          <w:p w:rsidR="00417D8C" w:rsidRPr="00417D8C" w:rsidRDefault="00417D8C" w:rsidP="00417D8C">
            <w:pPr>
              <w:spacing w:line="266" w:lineRule="auto"/>
              <w:contextualSpacing/>
              <w:rPr>
                <w:rFonts w:asciiTheme="minorHAnsi" w:hAnsiTheme="minorHAnsi" w:cs="Arial"/>
                <w:sz w:val="22"/>
                <w:szCs w:val="22"/>
              </w:rPr>
            </w:pPr>
          </w:p>
          <w:p w:rsidR="00B14954" w:rsidRPr="00B14954" w:rsidRDefault="00417D8C" w:rsidP="00417D8C">
            <w:pPr>
              <w:spacing w:line="266" w:lineRule="auto"/>
              <w:contextualSpacing/>
              <w:rPr>
                <w:rFonts w:asciiTheme="minorHAnsi" w:hAnsiTheme="minorHAnsi" w:cs="Arial"/>
                <w:sz w:val="22"/>
                <w:szCs w:val="22"/>
              </w:rPr>
            </w:pPr>
            <w:r w:rsidRPr="00417D8C">
              <w:rPr>
                <w:rFonts w:asciiTheme="minorHAnsi" w:hAnsiTheme="minorHAnsi" w:cs="Arial"/>
                <w:sz w:val="22"/>
                <w:szCs w:val="22"/>
              </w:rPr>
              <w:t>VII.Valuable customer experience expression and impression via CDAC app Chatbot plus feedback.</w:t>
            </w:r>
          </w:p>
        </w:tc>
      </w:tr>
    </w:tbl>
    <w:p w:rsidR="00B14954" w:rsidRPr="00B14954" w:rsidRDefault="00B14954" w:rsidP="00B14954">
      <w:pPr>
        <w:spacing w:before="100" w:beforeAutospacing="1" w:line="266" w:lineRule="auto"/>
        <w:contextualSpacing/>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6" w:lineRule="auto"/>
        <w:contextualSpacing/>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6" w:lineRule="auto"/>
        <w:contextualSpacing/>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b/>
          <w:bCs/>
          <w:u w:val="single"/>
        </w:rPr>
      </w:pPr>
      <w:r w:rsidRPr="00B14954">
        <w:rPr>
          <w:rFonts w:eastAsia="Times New Roman" w:cs="Arial"/>
          <w:b/>
          <w:bCs/>
          <w:u w:val="single"/>
        </w:rPr>
        <w:t>Empathy user map</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Users are daily consumers and mostly their ages between 18 – 80 years old whether males or females around the world.</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tbl>
      <w:tblPr>
        <w:tblStyle w:val="MediumGrid2-Accent2"/>
        <w:tblW w:w="0" w:type="auto"/>
        <w:tblInd w:w="0" w:type="dxa"/>
        <w:tblLook w:val="04A0" w:firstRow="1" w:lastRow="0" w:firstColumn="1" w:lastColumn="0" w:noHBand="0" w:noVBand="1"/>
      </w:tblPr>
      <w:tblGrid>
        <w:gridCol w:w="4788"/>
        <w:gridCol w:w="4788"/>
      </w:tblGrid>
      <w:tr w:rsidR="00B14954" w:rsidRPr="00B14954" w:rsidTr="00417D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8" w:type="dxa"/>
            <w:tcBorders>
              <w:top w:val="nil"/>
              <w:left w:val="nil"/>
              <w:bottom w:val="nil"/>
              <w:right w:val="nil"/>
            </w:tcBorders>
          </w:tcPr>
          <w:p w:rsidR="00B14954" w:rsidRPr="00B14954" w:rsidRDefault="00B14954" w:rsidP="00417D8C">
            <w:pPr>
              <w:spacing w:before="100" w:beforeAutospacing="1" w:line="268" w:lineRule="auto"/>
              <w:contextualSpacing/>
              <w:jc w:val="center"/>
              <w:rPr>
                <w:rFonts w:asciiTheme="minorHAnsi" w:hAnsiTheme="minorHAnsi" w:cs="Arial"/>
                <w:i/>
                <w:iCs/>
                <w:sz w:val="22"/>
                <w:szCs w:val="22"/>
                <w:u w:val="single"/>
              </w:rPr>
            </w:pPr>
            <w:r w:rsidRPr="00B14954">
              <w:rPr>
                <w:rFonts w:asciiTheme="minorHAnsi" w:hAnsiTheme="minorHAnsi" w:cs="Arial"/>
                <w:i/>
                <w:iCs/>
                <w:sz w:val="22"/>
                <w:szCs w:val="22"/>
                <w:u w:val="single"/>
              </w:rPr>
              <w:t>Says</w:t>
            </w: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r w:rsidRPr="00B14954">
              <w:rPr>
                <w:rFonts w:asciiTheme="minorHAnsi" w:hAnsiTheme="minorHAnsi" w:cs="Arial"/>
                <w:sz w:val="22"/>
                <w:szCs w:val="22"/>
              </w:rPr>
              <w:t>I require something reliable and transparent.</w:t>
            </w: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r w:rsidRPr="00B14954">
              <w:rPr>
                <w:rFonts w:asciiTheme="minorHAnsi" w:hAnsiTheme="minorHAnsi" w:cs="Arial"/>
                <w:sz w:val="22"/>
                <w:szCs w:val="22"/>
              </w:rPr>
              <w:t>The designing tools are spectacular.</w:t>
            </w:r>
          </w:p>
          <w:p w:rsidR="00B14954" w:rsidRPr="00B14954" w:rsidRDefault="00B14954" w:rsidP="00417D8C">
            <w:pPr>
              <w:spacing w:before="100" w:beforeAutospacing="1" w:line="273" w:lineRule="auto"/>
              <w:ind w:left="720"/>
              <w:contextualSpacing/>
              <w:jc w:val="center"/>
              <w:rPr>
                <w:rFonts w:asciiTheme="minorHAnsi" w:hAnsiTheme="minorHAnsi" w:cs="Arial"/>
                <w:sz w:val="22"/>
                <w:szCs w:val="22"/>
              </w:rPr>
            </w:pP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r w:rsidRPr="00B14954">
              <w:rPr>
                <w:rFonts w:asciiTheme="minorHAnsi" w:hAnsiTheme="minorHAnsi" w:cs="Arial"/>
                <w:sz w:val="22"/>
                <w:szCs w:val="22"/>
              </w:rPr>
              <w:t xml:space="preserve">The coaching, suggestion and </w:t>
            </w:r>
            <w:r w:rsidRPr="00B14954">
              <w:rPr>
                <w:rFonts w:asciiTheme="minorHAnsi" w:hAnsiTheme="minorHAnsi" w:cs="Helvetica"/>
                <w:sz w:val="22"/>
                <w:szCs w:val="22"/>
                <w:shd w:val="clear" w:color="auto" w:fill="F1F3F4"/>
              </w:rPr>
              <w:t xml:space="preserve">mediation between </w:t>
            </w:r>
            <w:proofErr w:type="gramStart"/>
            <w:r w:rsidRPr="00B14954">
              <w:rPr>
                <w:rFonts w:asciiTheme="minorHAnsi" w:hAnsiTheme="minorHAnsi" w:cs="Helvetica"/>
                <w:sz w:val="22"/>
                <w:szCs w:val="22"/>
                <w:shd w:val="clear" w:color="auto" w:fill="F1F3F4"/>
              </w:rPr>
              <w:t>user  (</w:t>
            </w:r>
            <w:proofErr w:type="gramEnd"/>
            <w:r w:rsidRPr="00B14954">
              <w:rPr>
                <w:rFonts w:asciiTheme="minorHAnsi" w:hAnsiTheme="minorHAnsi" w:cs="Helvetica"/>
                <w:sz w:val="22"/>
                <w:szCs w:val="22"/>
                <w:shd w:val="clear" w:color="auto" w:fill="F1F3F4"/>
              </w:rPr>
              <w:t>customer) and companies is awesome.</w:t>
            </w:r>
          </w:p>
          <w:p w:rsidR="00B14954" w:rsidRPr="00B14954" w:rsidRDefault="00B14954" w:rsidP="00B14954">
            <w:pPr>
              <w:spacing w:before="100" w:beforeAutospacing="1" w:line="268" w:lineRule="auto"/>
              <w:contextualSpacing/>
              <w:rPr>
                <w:rFonts w:asciiTheme="minorHAnsi" w:hAnsiTheme="minorHAnsi" w:cs="Arial"/>
                <w:sz w:val="22"/>
                <w:szCs w:val="22"/>
              </w:rPr>
            </w:pPr>
          </w:p>
          <w:p w:rsidR="00B14954" w:rsidRPr="00B14954" w:rsidRDefault="00B14954" w:rsidP="00B14954">
            <w:pPr>
              <w:spacing w:before="100" w:beforeAutospacing="1" w:line="268" w:lineRule="auto"/>
              <w:contextualSpacing/>
              <w:rPr>
                <w:rFonts w:asciiTheme="minorHAnsi" w:hAnsiTheme="minorHAnsi" w:cs="Arial"/>
                <w:sz w:val="22"/>
                <w:szCs w:val="22"/>
              </w:rPr>
            </w:pP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r w:rsidRPr="00B14954">
              <w:rPr>
                <w:rFonts w:asciiTheme="minorHAnsi" w:hAnsiTheme="minorHAnsi" w:cs="Arial"/>
                <w:sz w:val="22"/>
                <w:szCs w:val="22"/>
              </w:rPr>
              <w:t>I want to receive full data about my transaction, product specification, features and price.</w:t>
            </w: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r w:rsidRPr="00B14954">
              <w:rPr>
                <w:rFonts w:asciiTheme="minorHAnsi" w:hAnsiTheme="minorHAnsi" w:cs="Arial"/>
                <w:sz w:val="22"/>
                <w:szCs w:val="22"/>
              </w:rPr>
              <w:t>I want to receive my delivery highly trusted, guaranteed and as I ordered.</w:t>
            </w:r>
          </w:p>
          <w:p w:rsidR="00B14954" w:rsidRPr="00B14954" w:rsidRDefault="00B14954" w:rsidP="00B14954">
            <w:pPr>
              <w:spacing w:before="100" w:beforeAutospacing="1" w:line="268" w:lineRule="auto"/>
              <w:ind w:firstLine="45"/>
              <w:contextualSpacing/>
              <w:rPr>
                <w:rFonts w:asciiTheme="minorHAnsi" w:hAnsiTheme="minorHAnsi" w:cs="Arial"/>
                <w:sz w:val="22"/>
                <w:szCs w:val="22"/>
              </w:rPr>
            </w:pPr>
          </w:p>
          <w:p w:rsidR="00B14954" w:rsidRPr="00B14954" w:rsidRDefault="00B14954" w:rsidP="00B14954">
            <w:pPr>
              <w:spacing w:before="100" w:beforeAutospacing="1" w:line="268" w:lineRule="auto"/>
              <w:contextualSpacing/>
              <w:rPr>
                <w:rFonts w:asciiTheme="minorHAnsi" w:hAnsiTheme="minorHAnsi" w:cs="Arial"/>
                <w:sz w:val="22"/>
                <w:szCs w:val="22"/>
              </w:rPr>
            </w:pPr>
          </w:p>
        </w:tc>
        <w:tc>
          <w:tcPr>
            <w:tcW w:w="4788" w:type="dxa"/>
            <w:tcBorders>
              <w:top w:val="single" w:sz="8" w:space="0" w:color="C0504D"/>
              <w:left w:val="single" w:sz="8" w:space="0" w:color="C0504D"/>
              <w:bottom w:val="single" w:sz="8" w:space="0" w:color="C0504D"/>
              <w:right w:val="single" w:sz="8" w:space="0" w:color="C0504D"/>
            </w:tcBorders>
          </w:tcPr>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iCs/>
                <w:sz w:val="22"/>
                <w:szCs w:val="22"/>
                <w:u w:val="single"/>
              </w:rPr>
            </w:pPr>
            <w:r w:rsidRPr="00B14954">
              <w:rPr>
                <w:rFonts w:asciiTheme="minorHAnsi" w:hAnsiTheme="minorHAnsi" w:cs="Arial"/>
                <w:i/>
                <w:iCs/>
                <w:sz w:val="22"/>
                <w:szCs w:val="22"/>
                <w:u w:val="single"/>
              </w:rPr>
              <w:lastRenderedPageBreak/>
              <w:t>Thinks</w:t>
            </w: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Am I getting optimum price?</w:t>
            </w: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Am I getting special offer?</w:t>
            </w: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Am I having discount?</w:t>
            </w:r>
          </w:p>
          <w:p w:rsidR="00B14954" w:rsidRPr="00B14954" w:rsidRDefault="00B14954" w:rsidP="00B14954">
            <w:pPr>
              <w:spacing w:before="100" w:beforeAutospacing="1" w:line="268"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lastRenderedPageBreak/>
              <w:t>Would it be useful and beneficial?</w:t>
            </w: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Will it reach on time?</w:t>
            </w: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What is a super about the product?</w:t>
            </w: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Anything missed?</w:t>
            </w:r>
          </w:p>
          <w:p w:rsidR="00B14954" w:rsidRPr="00B14954" w:rsidRDefault="00B14954" w:rsidP="00417D8C">
            <w:pPr>
              <w:spacing w:before="100" w:beforeAutospacing="1" w:line="268" w:lineRule="auto"/>
              <w:ind w:left="72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I hope things will go and be will?</w:t>
            </w:r>
          </w:p>
          <w:p w:rsidR="00B14954" w:rsidRPr="00B14954" w:rsidRDefault="00B14954" w:rsidP="00417D8C">
            <w:pPr>
              <w:spacing w:before="100" w:beforeAutospacing="1" w:line="273" w:lineRule="auto"/>
              <w:ind w:left="72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Am I reaching the peak of my desired designed product?</w:t>
            </w:r>
          </w:p>
          <w:p w:rsidR="00B14954" w:rsidRPr="00B14954" w:rsidRDefault="00B14954" w:rsidP="00B14954">
            <w:pPr>
              <w:spacing w:before="100" w:beforeAutospacing="1" w:line="268"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B14954">
            <w:pPr>
              <w:spacing w:before="100" w:beforeAutospacing="1" w:line="268"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B14954">
            <w:pPr>
              <w:spacing w:before="100" w:beforeAutospacing="1" w:line="268"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B14954">
            <w:pPr>
              <w:spacing w:before="100" w:beforeAutospacing="1" w:line="268"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tc>
      </w:tr>
      <w:tr w:rsidR="00B14954" w:rsidRPr="00B14954" w:rsidTr="00417D8C">
        <w:tc>
          <w:tcPr>
            <w:cnfStyle w:val="001000000000" w:firstRow="0" w:lastRow="0" w:firstColumn="1" w:lastColumn="0" w:oddVBand="0" w:evenVBand="0" w:oddHBand="0" w:evenHBand="0" w:firstRowFirstColumn="0" w:firstRowLastColumn="0" w:lastRowFirstColumn="0" w:lastRowLastColumn="0"/>
            <w:tcW w:w="4788" w:type="dxa"/>
            <w:tcBorders>
              <w:top w:val="single" w:sz="8" w:space="0" w:color="C0504D"/>
              <w:left w:val="nil"/>
              <w:bottom w:val="nil"/>
              <w:right w:val="single" w:sz="6" w:space="0" w:color="C0504D"/>
            </w:tcBorders>
          </w:tcPr>
          <w:p w:rsidR="00B14954" w:rsidRPr="00B14954" w:rsidRDefault="00B14954" w:rsidP="00417D8C">
            <w:pPr>
              <w:spacing w:before="100" w:beforeAutospacing="1" w:line="268" w:lineRule="auto"/>
              <w:contextualSpacing/>
              <w:jc w:val="center"/>
              <w:rPr>
                <w:rFonts w:asciiTheme="minorHAnsi" w:hAnsiTheme="minorHAnsi" w:cs="Arial"/>
                <w:i/>
                <w:iCs/>
                <w:sz w:val="22"/>
                <w:szCs w:val="22"/>
                <w:u w:val="single"/>
              </w:rPr>
            </w:pPr>
            <w:r w:rsidRPr="00B14954">
              <w:rPr>
                <w:rFonts w:asciiTheme="minorHAnsi" w:hAnsiTheme="minorHAnsi" w:cs="Arial"/>
                <w:i/>
                <w:iCs/>
                <w:sz w:val="22"/>
                <w:szCs w:val="22"/>
                <w:u w:val="single"/>
              </w:rPr>
              <w:lastRenderedPageBreak/>
              <w:t>Does</w:t>
            </w: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r w:rsidRPr="00B14954">
              <w:rPr>
                <w:rFonts w:asciiTheme="minorHAnsi" w:hAnsiTheme="minorHAnsi" w:cs="Arial"/>
                <w:sz w:val="22"/>
                <w:szCs w:val="22"/>
              </w:rPr>
              <w:t>Prepare budget.</w:t>
            </w: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r w:rsidRPr="00B14954">
              <w:rPr>
                <w:rFonts w:asciiTheme="minorHAnsi" w:hAnsiTheme="minorHAnsi" w:cs="Arial"/>
                <w:sz w:val="22"/>
                <w:szCs w:val="22"/>
              </w:rPr>
              <w:t>Make comparison about products.</w:t>
            </w: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r w:rsidRPr="00B14954">
              <w:rPr>
                <w:rFonts w:asciiTheme="minorHAnsi" w:hAnsiTheme="minorHAnsi" w:cs="Arial"/>
                <w:sz w:val="22"/>
                <w:szCs w:val="22"/>
              </w:rPr>
              <w:t>Make comparison about prices.</w:t>
            </w: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p>
          <w:p w:rsidR="00B14954" w:rsidRPr="00B14954" w:rsidRDefault="00B14954" w:rsidP="00417D8C">
            <w:pPr>
              <w:spacing w:before="100" w:beforeAutospacing="1" w:line="268" w:lineRule="auto"/>
              <w:contextualSpacing/>
              <w:jc w:val="center"/>
              <w:rPr>
                <w:rFonts w:asciiTheme="minorHAnsi" w:hAnsiTheme="minorHAnsi" w:cs="Arial"/>
                <w:sz w:val="22"/>
                <w:szCs w:val="22"/>
              </w:rPr>
            </w:pPr>
            <w:r w:rsidRPr="00B14954">
              <w:rPr>
                <w:rFonts w:asciiTheme="minorHAnsi" w:hAnsiTheme="minorHAnsi" w:cs="Arial"/>
                <w:sz w:val="22"/>
                <w:szCs w:val="22"/>
              </w:rPr>
              <w:t>Perform contacts.</w:t>
            </w:r>
          </w:p>
          <w:p w:rsidR="00B14954" w:rsidRPr="00B14954" w:rsidRDefault="00B14954" w:rsidP="00B14954">
            <w:pPr>
              <w:spacing w:before="100" w:beforeAutospacing="1" w:line="268" w:lineRule="auto"/>
              <w:contextualSpacing/>
              <w:rPr>
                <w:rFonts w:asciiTheme="minorHAnsi" w:hAnsiTheme="minorHAnsi" w:cs="Arial"/>
                <w:sz w:val="22"/>
                <w:szCs w:val="22"/>
              </w:rPr>
            </w:pPr>
          </w:p>
        </w:tc>
        <w:tc>
          <w:tcPr>
            <w:tcW w:w="4788" w:type="dxa"/>
            <w:tcBorders>
              <w:top w:val="single" w:sz="8" w:space="0" w:color="C0504D"/>
              <w:left w:val="single" w:sz="8" w:space="0" w:color="C0504D"/>
              <w:bottom w:val="single" w:sz="8" w:space="0" w:color="C0504D"/>
              <w:right w:val="single" w:sz="8" w:space="0" w:color="C0504D"/>
            </w:tcBorders>
            <w:shd w:val="clear" w:color="auto" w:fill="DFA7A6"/>
          </w:tcPr>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sz w:val="22"/>
                <w:szCs w:val="22"/>
                <w:u w:val="single"/>
              </w:rPr>
            </w:pPr>
            <w:r w:rsidRPr="00B14954">
              <w:rPr>
                <w:rFonts w:asciiTheme="minorHAnsi" w:hAnsiTheme="minorHAnsi" w:cs="Arial"/>
                <w:b/>
                <w:bCs/>
                <w:i/>
                <w:iCs/>
                <w:sz w:val="22"/>
                <w:szCs w:val="22"/>
                <w:u w:val="single"/>
              </w:rPr>
              <w:t>Feels</w:t>
            </w: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sz w:val="22"/>
                <w:szCs w:val="22"/>
                <w:u w:val="single"/>
              </w:rPr>
            </w:pP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Superb.</w:t>
            </w: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Confused.</w:t>
            </w: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roofErr w:type="spellStart"/>
            <w:r w:rsidRPr="00B14954">
              <w:rPr>
                <w:rFonts w:asciiTheme="minorHAnsi" w:hAnsiTheme="minorHAnsi" w:cs="Arial"/>
                <w:sz w:val="22"/>
                <w:szCs w:val="22"/>
              </w:rPr>
              <w:t>Diffcult</w:t>
            </w:r>
            <w:proofErr w:type="spellEnd"/>
            <w:r w:rsidRPr="00B14954">
              <w:rPr>
                <w:rFonts w:asciiTheme="minorHAnsi" w:hAnsiTheme="minorHAnsi" w:cs="Arial"/>
                <w:sz w:val="22"/>
                <w:szCs w:val="22"/>
              </w:rPr>
              <w:t>.</w:t>
            </w: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Happy.</w:t>
            </w: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Stress.</w:t>
            </w: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Passion.</w:t>
            </w: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Satisfaction.</w:t>
            </w:r>
          </w:p>
          <w:p w:rsidR="00B14954" w:rsidRPr="00B14954" w:rsidRDefault="00B14954" w:rsidP="00417D8C">
            <w:pPr>
              <w:spacing w:before="100" w:beforeAutospacing="1" w:line="268" w:lineRule="auto"/>
              <w:ind w:left="7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Untrustable</w:t>
            </w:r>
          </w:p>
          <w:p w:rsidR="00B14954" w:rsidRPr="00B14954" w:rsidRDefault="00B14954" w:rsidP="00417D8C">
            <w:pPr>
              <w:spacing w:before="100" w:beforeAutospacing="1" w:line="273" w:lineRule="auto"/>
              <w:ind w:left="72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417D8C">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Reward able.</w:t>
            </w:r>
          </w:p>
          <w:p w:rsidR="00B14954" w:rsidRPr="00B14954" w:rsidRDefault="00B14954" w:rsidP="00B14954">
            <w:pPr>
              <w:spacing w:before="100" w:beforeAutospacing="1" w:line="268"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B14954">
            <w:pPr>
              <w:spacing w:before="100" w:beforeAutospacing="1" w:line="268"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B14954">
            <w:pPr>
              <w:spacing w:before="100" w:beforeAutospacing="1" w:line="268"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p>
        </w:tc>
      </w:tr>
    </w:tbl>
    <w:p w:rsidR="00B14954" w:rsidRPr="00B14954" w:rsidRDefault="00B14954" w:rsidP="00B14954">
      <w:pPr>
        <w:spacing w:before="100" w:beforeAutospacing="1" w:line="273"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b/>
          <w:bCs/>
          <w:u w:val="single"/>
        </w:rPr>
      </w:pPr>
      <w:r w:rsidRPr="00B14954">
        <w:rPr>
          <w:rFonts w:eastAsia="Times New Roman" w:cs="Arial"/>
          <w:b/>
          <w:bCs/>
          <w:u w:val="single"/>
        </w:rPr>
        <w:t>Press Release</w:t>
      </w:r>
    </w:p>
    <w:tbl>
      <w:tblPr>
        <w:tblStyle w:val="TableGrid3"/>
        <w:tblW w:w="0" w:type="auto"/>
        <w:tblInd w:w="0" w:type="dxa"/>
        <w:tblLook w:val="04A0" w:firstRow="1" w:lastRow="0" w:firstColumn="1" w:lastColumn="0" w:noHBand="0" w:noVBand="1"/>
      </w:tblPr>
      <w:tblGrid>
        <w:gridCol w:w="4788"/>
        <w:gridCol w:w="4788"/>
      </w:tblGrid>
      <w:tr w:rsidR="00B14954" w:rsidRPr="00B14954" w:rsidTr="00B14954">
        <w:tc>
          <w:tcPr>
            <w:tcW w:w="4788" w:type="dxa"/>
            <w:tcBorders>
              <w:top w:val="single" w:sz="4" w:space="0" w:color="auto"/>
              <w:left w:val="single" w:sz="4" w:space="0" w:color="auto"/>
              <w:bottom w:val="single" w:sz="4" w:space="0" w:color="auto"/>
              <w:right w:val="single" w:sz="4" w:space="0" w:color="auto"/>
            </w:tcBorders>
            <w:shd w:val="clear" w:color="auto" w:fill="403152"/>
            <w:hideMark/>
          </w:tcPr>
          <w:p w:rsidR="00B14954" w:rsidRPr="00B14954" w:rsidRDefault="00B14954" w:rsidP="00B14954">
            <w:pPr>
              <w:spacing w:before="100" w:beforeAutospacing="1" w:line="268" w:lineRule="auto"/>
              <w:rPr>
                <w:rFonts w:asciiTheme="minorHAnsi" w:hAnsiTheme="minorHAnsi" w:cs="Arial"/>
                <w:b/>
                <w:bCs/>
                <w:sz w:val="22"/>
                <w:szCs w:val="22"/>
              </w:rPr>
            </w:pPr>
            <w:r w:rsidRPr="00B14954">
              <w:rPr>
                <w:rFonts w:asciiTheme="minorHAnsi" w:hAnsiTheme="minorHAnsi" w:cs="Arial"/>
                <w:b/>
                <w:bCs/>
                <w:sz w:val="22"/>
                <w:szCs w:val="22"/>
              </w:rPr>
              <w:lastRenderedPageBreak/>
              <w:t>Heading</w:t>
            </w:r>
          </w:p>
        </w:tc>
        <w:tc>
          <w:tcPr>
            <w:tcW w:w="4788" w:type="dxa"/>
            <w:tcBorders>
              <w:top w:val="single" w:sz="4" w:space="0" w:color="auto"/>
              <w:left w:val="nil"/>
              <w:bottom w:val="single" w:sz="4" w:space="0" w:color="auto"/>
              <w:right w:val="single" w:sz="4" w:space="0" w:color="auto"/>
            </w:tcBorders>
            <w:shd w:val="clear" w:color="auto" w:fill="403152"/>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 xml:space="preserve">Maximizing innovation, creativity, modeling , enhancing top level of consultancy, coaching, suggestion and broker between customer designed product and related company to his or her specific design.  </w:t>
            </w:r>
          </w:p>
        </w:tc>
      </w:tr>
      <w:tr w:rsidR="00B14954" w:rsidRPr="00B14954" w:rsidTr="00B14954">
        <w:tc>
          <w:tcPr>
            <w:tcW w:w="4788" w:type="dxa"/>
            <w:tcBorders>
              <w:top w:val="single" w:sz="4" w:space="0" w:color="auto"/>
              <w:left w:val="single" w:sz="4" w:space="0" w:color="auto"/>
              <w:bottom w:val="single" w:sz="4" w:space="0" w:color="auto"/>
              <w:right w:val="single" w:sz="4" w:space="0" w:color="auto"/>
            </w:tcBorders>
            <w:shd w:val="clear" w:color="auto" w:fill="403152"/>
            <w:hideMark/>
          </w:tcPr>
          <w:p w:rsidR="00B14954" w:rsidRPr="00B14954" w:rsidRDefault="00B14954" w:rsidP="00B14954">
            <w:pPr>
              <w:spacing w:before="100" w:beforeAutospacing="1" w:line="268" w:lineRule="auto"/>
              <w:rPr>
                <w:rFonts w:asciiTheme="minorHAnsi" w:hAnsiTheme="minorHAnsi" w:cs="Arial"/>
                <w:b/>
                <w:bCs/>
                <w:sz w:val="22"/>
                <w:szCs w:val="22"/>
              </w:rPr>
            </w:pPr>
            <w:r w:rsidRPr="00B14954">
              <w:rPr>
                <w:rFonts w:asciiTheme="minorHAnsi" w:hAnsiTheme="minorHAnsi" w:cs="Arial"/>
                <w:b/>
                <w:bCs/>
                <w:sz w:val="22"/>
                <w:szCs w:val="22"/>
              </w:rPr>
              <w:t>Sub - Heading</w:t>
            </w:r>
          </w:p>
        </w:tc>
        <w:tc>
          <w:tcPr>
            <w:tcW w:w="4788" w:type="dxa"/>
            <w:tcBorders>
              <w:top w:val="single" w:sz="4" w:space="0" w:color="auto"/>
              <w:left w:val="nil"/>
              <w:bottom w:val="single" w:sz="4" w:space="0" w:color="auto"/>
              <w:right w:val="single" w:sz="4" w:space="0" w:color="auto"/>
            </w:tcBorders>
            <w:shd w:val="clear" w:color="auto" w:fill="403152"/>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We will give the best experiences via outstanding customer service, attractive competitive prices, high security, great transparency and big trust by reducing time, efforts and cost.</w:t>
            </w:r>
          </w:p>
        </w:tc>
      </w:tr>
      <w:tr w:rsidR="00B14954" w:rsidRPr="00B14954" w:rsidTr="00B14954">
        <w:tc>
          <w:tcPr>
            <w:tcW w:w="4788" w:type="dxa"/>
            <w:tcBorders>
              <w:top w:val="single" w:sz="4" w:space="0" w:color="auto"/>
              <w:left w:val="single" w:sz="4" w:space="0" w:color="auto"/>
              <w:bottom w:val="single" w:sz="4" w:space="0" w:color="auto"/>
              <w:right w:val="single" w:sz="4" w:space="0" w:color="auto"/>
            </w:tcBorders>
            <w:shd w:val="clear" w:color="auto" w:fill="403152"/>
            <w:hideMark/>
          </w:tcPr>
          <w:p w:rsidR="00B14954" w:rsidRPr="00B14954" w:rsidRDefault="00B14954" w:rsidP="00B14954">
            <w:pPr>
              <w:spacing w:before="100" w:beforeAutospacing="1" w:line="268" w:lineRule="auto"/>
              <w:rPr>
                <w:rFonts w:asciiTheme="minorHAnsi" w:hAnsiTheme="minorHAnsi" w:cs="Arial"/>
                <w:b/>
                <w:bCs/>
                <w:sz w:val="22"/>
                <w:szCs w:val="22"/>
              </w:rPr>
            </w:pPr>
            <w:r w:rsidRPr="00B14954">
              <w:rPr>
                <w:rFonts w:asciiTheme="minorHAnsi" w:hAnsiTheme="minorHAnsi" w:cs="Arial"/>
                <w:b/>
                <w:bCs/>
                <w:sz w:val="22"/>
                <w:szCs w:val="22"/>
              </w:rPr>
              <w:t>Summary</w:t>
            </w:r>
          </w:p>
        </w:tc>
        <w:tc>
          <w:tcPr>
            <w:tcW w:w="4788" w:type="dxa"/>
            <w:tcBorders>
              <w:top w:val="single" w:sz="4" w:space="0" w:color="auto"/>
              <w:left w:val="nil"/>
              <w:bottom w:val="single" w:sz="4" w:space="0" w:color="auto"/>
              <w:right w:val="single" w:sz="4" w:space="0" w:color="auto"/>
            </w:tcBorders>
            <w:shd w:val="clear" w:color="auto" w:fill="403152"/>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 xml:space="preserve">Our ideated product provides great experience for customer due the functions and features which it promote useful, innovative and creative tools that make designing, modeling and finishing easier, smarter, joyful and very beneficial. </w:t>
            </w:r>
          </w:p>
        </w:tc>
      </w:tr>
    </w:tbl>
    <w:p w:rsidR="00B14954" w:rsidRPr="00B14954" w:rsidRDefault="00B14954" w:rsidP="00B14954">
      <w:pPr>
        <w:spacing w:before="100" w:beforeAutospacing="1" w:line="268" w:lineRule="auto"/>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8" w:lineRule="auto"/>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8" w:lineRule="auto"/>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8" w:lineRule="auto"/>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8" w:lineRule="auto"/>
        <w:rPr>
          <w:rFonts w:eastAsia="Times New Roman" w:cs="Arial"/>
          <w:b/>
          <w:bCs/>
          <w:u w:val="single"/>
        </w:rPr>
      </w:pPr>
      <w:r w:rsidRPr="00B14954">
        <w:rPr>
          <w:rFonts w:eastAsia="Times New Roman" w:cs="Arial"/>
          <w:b/>
          <w:bCs/>
          <w:u w:val="single"/>
        </w:rPr>
        <w:t xml:space="preserve"> </w:t>
      </w:r>
    </w:p>
    <w:tbl>
      <w:tblPr>
        <w:tblStyle w:val="TableGrid3"/>
        <w:tblW w:w="0" w:type="auto"/>
        <w:tblInd w:w="0" w:type="dxa"/>
        <w:tblLook w:val="04A0" w:firstRow="1" w:lastRow="0" w:firstColumn="1" w:lastColumn="0" w:noHBand="0" w:noVBand="1"/>
      </w:tblPr>
      <w:tblGrid>
        <w:gridCol w:w="4788"/>
        <w:gridCol w:w="4788"/>
      </w:tblGrid>
      <w:tr w:rsidR="00B14954" w:rsidRPr="00B14954" w:rsidTr="00B14954">
        <w:tc>
          <w:tcPr>
            <w:tcW w:w="4788" w:type="dxa"/>
            <w:tcBorders>
              <w:top w:val="single" w:sz="4" w:space="0" w:color="auto"/>
              <w:left w:val="single" w:sz="4" w:space="0" w:color="auto"/>
              <w:bottom w:val="single" w:sz="4" w:space="0" w:color="auto"/>
              <w:right w:val="single" w:sz="4" w:space="0" w:color="auto"/>
            </w:tcBorders>
            <w:shd w:val="clear" w:color="auto" w:fill="000000"/>
            <w:hideMark/>
          </w:tcPr>
          <w:p w:rsidR="00B14954" w:rsidRPr="00B14954" w:rsidRDefault="00B14954" w:rsidP="00B14954">
            <w:pPr>
              <w:spacing w:before="100" w:beforeAutospacing="1" w:line="268" w:lineRule="auto"/>
              <w:rPr>
                <w:rFonts w:asciiTheme="minorHAnsi" w:hAnsiTheme="minorHAnsi" w:cs="Arial"/>
                <w:b/>
                <w:bCs/>
                <w:color w:val="FFFFFF"/>
                <w:sz w:val="22"/>
                <w:szCs w:val="22"/>
              </w:rPr>
            </w:pPr>
            <w:r w:rsidRPr="00B14954">
              <w:rPr>
                <w:rFonts w:asciiTheme="minorHAnsi" w:hAnsiTheme="minorHAnsi" w:cs="Arial"/>
                <w:b/>
                <w:bCs/>
                <w:color w:val="FFFFFF"/>
                <w:sz w:val="22"/>
                <w:szCs w:val="22"/>
              </w:rPr>
              <w:t>Problem</w:t>
            </w:r>
          </w:p>
        </w:tc>
        <w:tc>
          <w:tcPr>
            <w:tcW w:w="4788" w:type="dxa"/>
            <w:tcBorders>
              <w:top w:val="single" w:sz="4" w:space="0" w:color="auto"/>
              <w:left w:val="nil"/>
              <w:bottom w:val="single" w:sz="4" w:space="0" w:color="auto"/>
              <w:right w:val="single" w:sz="4" w:space="0" w:color="auto"/>
            </w:tcBorders>
            <w:shd w:val="clear" w:color="auto" w:fill="000000"/>
            <w:hideMark/>
          </w:tcPr>
          <w:p w:rsidR="00B14954" w:rsidRPr="00B14954" w:rsidRDefault="00B14954" w:rsidP="00B14954">
            <w:pPr>
              <w:spacing w:before="100" w:beforeAutospacing="1" w:line="268" w:lineRule="auto"/>
              <w:rPr>
                <w:rFonts w:asciiTheme="minorHAnsi" w:hAnsiTheme="minorHAnsi" w:cs="Arial"/>
                <w:color w:val="FFFFFF"/>
                <w:sz w:val="22"/>
                <w:szCs w:val="22"/>
              </w:rPr>
            </w:pPr>
            <w:r w:rsidRPr="00B14954">
              <w:rPr>
                <w:rFonts w:asciiTheme="minorHAnsi" w:hAnsiTheme="minorHAnsi" w:cs="Arial"/>
                <w:color w:val="FFFFFF"/>
                <w:sz w:val="22"/>
                <w:szCs w:val="22"/>
              </w:rPr>
              <w:t xml:space="preserve"> Not having broker which links their designed product with related company to it. As well people having their own design from A-Z based to their taste plus desire as well, executing it to be full ready product.</w:t>
            </w:r>
          </w:p>
        </w:tc>
      </w:tr>
    </w:tbl>
    <w:p w:rsidR="00B14954" w:rsidRPr="00B14954" w:rsidRDefault="00B14954" w:rsidP="00B14954">
      <w:pPr>
        <w:spacing w:before="100" w:beforeAutospacing="1" w:line="268" w:lineRule="auto"/>
        <w:rPr>
          <w:rFonts w:eastAsia="Times New Roman" w:cs="Arial"/>
          <w:u w:val="single"/>
        </w:rPr>
      </w:pPr>
      <w:r w:rsidRPr="00B14954">
        <w:rPr>
          <w:rFonts w:eastAsia="Times New Roman" w:cs="Arial"/>
          <w:u w:val="single"/>
        </w:rPr>
        <w:t xml:space="preserve"> </w:t>
      </w:r>
    </w:p>
    <w:tbl>
      <w:tblPr>
        <w:tblStyle w:val="MediumShading2-Accent5"/>
        <w:tblW w:w="0" w:type="auto"/>
        <w:tblInd w:w="0" w:type="dxa"/>
        <w:tblLook w:val="04A0" w:firstRow="1" w:lastRow="0" w:firstColumn="1" w:lastColumn="0" w:noHBand="0" w:noVBand="1"/>
      </w:tblPr>
      <w:tblGrid>
        <w:gridCol w:w="4788"/>
        <w:gridCol w:w="4788"/>
      </w:tblGrid>
      <w:tr w:rsidR="00B14954" w:rsidRPr="00B14954" w:rsidTr="00B149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8" w:type="dxa"/>
            <w:tcBorders>
              <w:left w:val="nil"/>
              <w:right w:val="nil"/>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 xml:space="preserve">Solution </w:t>
            </w:r>
          </w:p>
        </w:tc>
        <w:tc>
          <w:tcPr>
            <w:tcW w:w="4788" w:type="dxa"/>
            <w:tcBorders>
              <w:left w:val="nil"/>
              <w:right w:val="nil"/>
            </w:tcBorders>
          </w:tcPr>
          <w:p w:rsidR="00B14954" w:rsidRPr="00B14954" w:rsidRDefault="00B14954" w:rsidP="00B14954">
            <w:pPr>
              <w:spacing w:before="100" w:beforeAutospacing="1"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Our ideated  Software app plus platform will provide effective and beneficial solutions for any (user) customer:</w:t>
            </w:r>
          </w:p>
          <w:p w:rsidR="00B14954" w:rsidRPr="00B14954" w:rsidRDefault="00B14954" w:rsidP="00B14954">
            <w:pPr>
              <w:spacing w:before="100" w:beforeAutospacing="1"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B14954">
            <w:pPr>
              <w:spacing w:before="100" w:beforeAutospacing="1" w:line="266"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Easy and smart way to master designing, modeling plus finishing step by step from A to Z.</w:t>
            </w:r>
          </w:p>
          <w:p w:rsidR="00B14954" w:rsidRPr="00B14954" w:rsidRDefault="00B14954" w:rsidP="00B14954">
            <w:pPr>
              <w:spacing w:before="100" w:beforeAutospacing="1" w:line="266"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High degree of trust and transparency and integrity.</w:t>
            </w:r>
          </w:p>
          <w:p w:rsidR="00B14954" w:rsidRPr="00B14954" w:rsidRDefault="00B14954" w:rsidP="00B14954">
            <w:pPr>
              <w:spacing w:before="100" w:beforeAutospacing="1" w:line="266"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Providing several of options, suggestions, </w:t>
            </w:r>
            <w:r w:rsidRPr="00B14954">
              <w:rPr>
                <w:rFonts w:asciiTheme="minorHAnsi" w:hAnsiTheme="minorHAnsi" w:cs="Arial"/>
                <w:sz w:val="22"/>
                <w:szCs w:val="22"/>
              </w:rPr>
              <w:lastRenderedPageBreak/>
              <w:t>instruction, coach, execution and offers.</w:t>
            </w:r>
          </w:p>
          <w:p w:rsidR="00B14954" w:rsidRPr="00B14954" w:rsidRDefault="00B14954" w:rsidP="00B14954">
            <w:pPr>
              <w:spacing w:before="100" w:beforeAutospacing="1" w:line="266"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Certainty of functioning due safe, cheap, swift, errorless, simple maintenance and update accord to be tied to Blockchain (Ethereum) which is an advance in all aspects. </w:t>
            </w:r>
          </w:p>
          <w:p w:rsidR="00B14954" w:rsidRPr="00B14954" w:rsidRDefault="00B14954" w:rsidP="00B14954">
            <w:pPr>
              <w:spacing w:before="100" w:beforeAutospacing="1" w:line="266" w:lineRule="auto"/>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Could be hired from anywhere via Windows, mac, play store, Apple store.</w:t>
            </w:r>
          </w:p>
          <w:p w:rsidR="00B14954" w:rsidRPr="00B14954" w:rsidRDefault="00B14954" w:rsidP="00B14954">
            <w:pPr>
              <w:spacing w:before="100" w:beforeAutospacing="1"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B14954">
            <w:pPr>
              <w:spacing w:before="100" w:beforeAutospacing="1"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 </w:t>
            </w:r>
          </w:p>
          <w:p w:rsidR="00B14954" w:rsidRPr="00B14954" w:rsidRDefault="00B14954" w:rsidP="00B14954">
            <w:pPr>
              <w:spacing w:before="100" w:beforeAutospacing="1"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B14954">
            <w:pPr>
              <w:spacing w:before="100" w:beforeAutospacing="1"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Accord to All sectors Customer Desiring Appeal Creator (CDAC) which enhances comprehensive, innovative, creative, effective, solutions for having live design as user exactly for any customer need.</w:t>
            </w:r>
            <w:r w:rsidR="00417D8C">
              <w:rPr>
                <w:rFonts w:asciiTheme="minorHAnsi" w:hAnsiTheme="minorHAnsi" w:cs="Arial"/>
                <w:sz w:val="22"/>
                <w:szCs w:val="22"/>
              </w:rPr>
              <w:t xml:space="preserve"> Also the software is an advance way to generate creative innovators and inventors based on process of CDAC = design + modeling + product + execution.</w:t>
            </w:r>
            <w:bookmarkStart w:id="0" w:name="_GoBack"/>
            <w:bookmarkEnd w:id="0"/>
            <w:r w:rsidR="00417D8C">
              <w:rPr>
                <w:rFonts w:asciiTheme="minorHAnsi" w:hAnsiTheme="minorHAnsi" w:cs="Arial"/>
                <w:sz w:val="22"/>
                <w:szCs w:val="22"/>
              </w:rPr>
              <w:t xml:space="preserve"> </w:t>
            </w:r>
            <w:r w:rsidRPr="00B14954">
              <w:rPr>
                <w:rFonts w:asciiTheme="minorHAnsi" w:hAnsiTheme="minorHAnsi" w:cs="Arial"/>
                <w:sz w:val="22"/>
                <w:szCs w:val="22"/>
              </w:rPr>
              <w:t xml:space="preserve"> As well secure, trust, transparent and accurate, also highly developed with partnering with Blockchain (Ethereum) and can be engaged from any place and could be shifted to anywhere through mobile, laptop and PC.</w:t>
            </w:r>
          </w:p>
          <w:p w:rsidR="00B14954" w:rsidRPr="00B14954" w:rsidRDefault="00B14954" w:rsidP="00B14954">
            <w:pPr>
              <w:spacing w:before="100" w:beforeAutospacing="1"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p w:rsidR="00B14954" w:rsidRPr="00B14954" w:rsidRDefault="00B14954" w:rsidP="00B14954">
            <w:pPr>
              <w:spacing w:before="100" w:beforeAutospacing="1"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p>
        </w:tc>
      </w:tr>
    </w:tbl>
    <w:p w:rsidR="00B14954" w:rsidRPr="00B14954" w:rsidRDefault="00B14954" w:rsidP="00B14954">
      <w:pPr>
        <w:spacing w:before="100" w:beforeAutospacing="1" w:line="268" w:lineRule="auto"/>
        <w:rPr>
          <w:rFonts w:eastAsia="Times New Roman" w:cs="Arial"/>
        </w:rPr>
      </w:pPr>
      <w:r w:rsidRPr="00B14954">
        <w:rPr>
          <w:rFonts w:eastAsia="Times New Roman" w:cs="Arial"/>
        </w:rPr>
        <w:lastRenderedPageBreak/>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tbl>
      <w:tblPr>
        <w:tblStyle w:val="TableGrid3"/>
        <w:tblW w:w="9674" w:type="dxa"/>
        <w:tblInd w:w="0" w:type="dxa"/>
        <w:tblLook w:val="04A0" w:firstRow="1" w:lastRow="0" w:firstColumn="1" w:lastColumn="0" w:noHBand="0" w:noVBand="1"/>
      </w:tblPr>
      <w:tblGrid>
        <w:gridCol w:w="4837"/>
        <w:gridCol w:w="4837"/>
      </w:tblGrid>
      <w:tr w:rsidR="00B14954" w:rsidRPr="00B14954" w:rsidTr="00B14954">
        <w:trPr>
          <w:trHeight w:val="1377"/>
        </w:trPr>
        <w:tc>
          <w:tcPr>
            <w:tcW w:w="4837" w:type="dxa"/>
            <w:tcBorders>
              <w:top w:val="single" w:sz="4" w:space="0" w:color="auto"/>
              <w:left w:val="single" w:sz="4" w:space="0" w:color="auto"/>
              <w:bottom w:val="single" w:sz="4" w:space="0" w:color="auto"/>
              <w:right w:val="single" w:sz="4" w:space="0" w:color="auto"/>
            </w:tcBorders>
            <w:shd w:val="clear" w:color="auto" w:fill="C00000"/>
            <w:hideMark/>
          </w:tcPr>
          <w:p w:rsidR="00B14954" w:rsidRPr="00B14954" w:rsidRDefault="00B14954" w:rsidP="00B14954">
            <w:pPr>
              <w:spacing w:before="100" w:beforeAutospacing="1" w:line="268" w:lineRule="auto"/>
              <w:rPr>
                <w:rFonts w:asciiTheme="minorHAnsi" w:hAnsiTheme="minorHAnsi" w:cs="Arial"/>
                <w:b/>
                <w:bCs/>
                <w:sz w:val="22"/>
                <w:szCs w:val="22"/>
              </w:rPr>
            </w:pPr>
            <w:r w:rsidRPr="00B14954">
              <w:rPr>
                <w:rFonts w:asciiTheme="minorHAnsi" w:hAnsiTheme="minorHAnsi" w:cs="Arial"/>
                <w:b/>
                <w:bCs/>
                <w:sz w:val="22"/>
                <w:szCs w:val="22"/>
              </w:rPr>
              <w:t>Quote of us.</w:t>
            </w:r>
          </w:p>
        </w:tc>
        <w:tc>
          <w:tcPr>
            <w:tcW w:w="4837" w:type="dxa"/>
            <w:tcBorders>
              <w:top w:val="single" w:sz="4" w:space="0" w:color="auto"/>
              <w:left w:val="nil"/>
              <w:bottom w:val="single" w:sz="4" w:space="0" w:color="auto"/>
              <w:right w:val="single" w:sz="4" w:space="0" w:color="auto"/>
            </w:tcBorders>
            <w:shd w:val="clear" w:color="auto" w:fill="C0000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‘Our era is an embracement of top innovative, creative designs.  When designs become models plus product that’s the booming of advance modern life’.</w:t>
            </w:r>
          </w:p>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sz w:val="22"/>
                <w:szCs w:val="22"/>
              </w:rPr>
              <w:t>-Sulaiman Alsharji-</w:t>
            </w:r>
          </w:p>
        </w:tc>
      </w:tr>
      <w:tr w:rsidR="00B14954" w:rsidRPr="00B14954" w:rsidTr="00B14954">
        <w:trPr>
          <w:trHeight w:val="1694"/>
        </w:trPr>
        <w:tc>
          <w:tcPr>
            <w:tcW w:w="4837" w:type="dxa"/>
            <w:tcBorders>
              <w:top w:val="single" w:sz="4" w:space="0" w:color="auto"/>
              <w:left w:val="single" w:sz="4" w:space="0" w:color="auto"/>
              <w:bottom w:val="single" w:sz="4" w:space="0" w:color="auto"/>
              <w:right w:val="single" w:sz="4" w:space="0" w:color="auto"/>
            </w:tcBorders>
            <w:shd w:val="clear" w:color="auto" w:fill="C00000"/>
            <w:hideMark/>
          </w:tcPr>
          <w:p w:rsidR="00B14954" w:rsidRPr="00B14954" w:rsidRDefault="00B14954" w:rsidP="00B14954">
            <w:pPr>
              <w:spacing w:before="100" w:beforeAutospacing="1" w:line="268" w:lineRule="auto"/>
              <w:rPr>
                <w:rFonts w:asciiTheme="minorHAnsi" w:hAnsiTheme="minorHAnsi" w:cs="Arial"/>
                <w:b/>
                <w:bCs/>
                <w:sz w:val="22"/>
                <w:szCs w:val="22"/>
              </w:rPr>
            </w:pPr>
            <w:r w:rsidRPr="00B14954">
              <w:rPr>
                <w:rFonts w:asciiTheme="minorHAnsi" w:hAnsiTheme="minorHAnsi" w:cs="Arial"/>
                <w:b/>
                <w:bCs/>
                <w:sz w:val="22"/>
                <w:szCs w:val="22"/>
              </w:rPr>
              <w:lastRenderedPageBreak/>
              <w:t>How to get started?</w:t>
            </w:r>
          </w:p>
        </w:tc>
        <w:tc>
          <w:tcPr>
            <w:tcW w:w="4837" w:type="dxa"/>
            <w:tcBorders>
              <w:top w:val="single" w:sz="4" w:space="0" w:color="auto"/>
              <w:left w:val="nil"/>
              <w:bottom w:val="single" w:sz="4" w:space="0" w:color="auto"/>
              <w:right w:val="single" w:sz="4" w:space="0" w:color="auto"/>
            </w:tcBorders>
            <w:shd w:val="clear" w:color="auto" w:fill="C00000"/>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Visit our future website</w:t>
            </w: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color w:val="0000FF"/>
                <w:sz w:val="22"/>
                <w:szCs w:val="22"/>
                <w:u w:val="single"/>
              </w:rPr>
              <w:t>www.cdac.om</w:t>
            </w:r>
            <w:r w:rsidRPr="00B14954">
              <w:rPr>
                <w:rFonts w:asciiTheme="minorHAnsi" w:hAnsiTheme="minorHAnsi" w:cs="Arial"/>
                <w:sz w:val="22"/>
                <w:szCs w:val="22"/>
              </w:rPr>
              <w:t xml:space="preserve"> with details to manual user, full coach and tutorials. As well design, model and execution ideated product. </w:t>
            </w:r>
          </w:p>
          <w:p w:rsidR="00B14954" w:rsidRPr="00B14954" w:rsidRDefault="00B14954" w:rsidP="00B14954">
            <w:pPr>
              <w:spacing w:before="100" w:beforeAutospacing="1" w:line="268" w:lineRule="auto"/>
              <w:rPr>
                <w:rFonts w:asciiTheme="minorHAnsi" w:hAnsiTheme="minorHAnsi" w:cs="Arial"/>
                <w:sz w:val="22"/>
                <w:szCs w:val="22"/>
              </w:rPr>
            </w:pPr>
          </w:p>
        </w:tc>
      </w:tr>
      <w:tr w:rsidR="00B14954" w:rsidRPr="00B14954" w:rsidTr="00B14954">
        <w:trPr>
          <w:trHeight w:val="1024"/>
        </w:trPr>
        <w:tc>
          <w:tcPr>
            <w:tcW w:w="4837" w:type="dxa"/>
            <w:tcBorders>
              <w:top w:val="single" w:sz="4" w:space="0" w:color="auto"/>
              <w:left w:val="single" w:sz="4" w:space="0" w:color="auto"/>
              <w:bottom w:val="single" w:sz="4" w:space="0" w:color="auto"/>
              <w:right w:val="single" w:sz="4" w:space="0" w:color="auto"/>
            </w:tcBorders>
            <w:shd w:val="clear" w:color="auto" w:fill="C00000"/>
            <w:hideMark/>
          </w:tcPr>
          <w:p w:rsidR="00B14954" w:rsidRPr="00B14954" w:rsidRDefault="00B14954" w:rsidP="00B14954">
            <w:pPr>
              <w:spacing w:before="100" w:beforeAutospacing="1" w:line="268" w:lineRule="auto"/>
              <w:rPr>
                <w:rFonts w:asciiTheme="minorHAnsi" w:hAnsiTheme="minorHAnsi" w:cs="Arial"/>
                <w:b/>
                <w:bCs/>
                <w:sz w:val="22"/>
                <w:szCs w:val="22"/>
              </w:rPr>
            </w:pPr>
            <w:r w:rsidRPr="00B14954">
              <w:rPr>
                <w:rFonts w:asciiTheme="minorHAnsi" w:hAnsiTheme="minorHAnsi" w:cs="Arial"/>
                <w:b/>
                <w:bCs/>
                <w:sz w:val="22"/>
                <w:szCs w:val="22"/>
              </w:rPr>
              <w:t>Customer Quote.</w:t>
            </w:r>
          </w:p>
        </w:tc>
        <w:tc>
          <w:tcPr>
            <w:tcW w:w="4837" w:type="dxa"/>
            <w:tcBorders>
              <w:top w:val="single" w:sz="4" w:space="0" w:color="auto"/>
              <w:left w:val="nil"/>
              <w:bottom w:val="single" w:sz="4" w:space="0" w:color="auto"/>
              <w:right w:val="single" w:sz="4" w:space="0" w:color="auto"/>
            </w:tcBorders>
            <w:shd w:val="clear" w:color="auto" w:fill="C0000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‘The app is a combination of self-lead, richness of ideation and innovation, creativity plus execution with high possibility for anyone’.</w:t>
            </w:r>
          </w:p>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sz w:val="22"/>
                <w:szCs w:val="22"/>
              </w:rPr>
              <w:t>-Loyal customer-</w:t>
            </w:r>
          </w:p>
        </w:tc>
      </w:tr>
      <w:tr w:rsidR="00B14954" w:rsidRPr="00B14954" w:rsidTr="00B14954">
        <w:trPr>
          <w:trHeight w:val="1691"/>
        </w:trPr>
        <w:tc>
          <w:tcPr>
            <w:tcW w:w="4837" w:type="dxa"/>
            <w:tcBorders>
              <w:top w:val="single" w:sz="4" w:space="0" w:color="auto"/>
              <w:left w:val="single" w:sz="4" w:space="0" w:color="auto"/>
              <w:bottom w:val="single" w:sz="4" w:space="0" w:color="auto"/>
              <w:right w:val="single" w:sz="4" w:space="0" w:color="auto"/>
            </w:tcBorders>
            <w:shd w:val="clear" w:color="auto" w:fill="C00000"/>
            <w:hideMark/>
          </w:tcPr>
          <w:p w:rsidR="00B14954" w:rsidRPr="00B14954" w:rsidRDefault="00B14954" w:rsidP="00B14954">
            <w:pPr>
              <w:spacing w:before="100" w:beforeAutospacing="1" w:line="268" w:lineRule="auto"/>
              <w:rPr>
                <w:rFonts w:asciiTheme="minorHAnsi" w:hAnsiTheme="minorHAnsi" w:cs="Arial"/>
                <w:b/>
                <w:bCs/>
                <w:sz w:val="22"/>
                <w:szCs w:val="22"/>
              </w:rPr>
            </w:pPr>
            <w:r w:rsidRPr="00B14954">
              <w:rPr>
                <w:rFonts w:asciiTheme="minorHAnsi" w:hAnsiTheme="minorHAnsi" w:cs="Arial"/>
                <w:b/>
                <w:bCs/>
                <w:sz w:val="22"/>
                <w:szCs w:val="22"/>
              </w:rPr>
              <w:t>Call to action.</w:t>
            </w:r>
          </w:p>
        </w:tc>
        <w:tc>
          <w:tcPr>
            <w:tcW w:w="4837" w:type="dxa"/>
            <w:tcBorders>
              <w:top w:val="single" w:sz="4" w:space="0" w:color="auto"/>
              <w:left w:val="nil"/>
              <w:bottom w:val="single" w:sz="4" w:space="0" w:color="auto"/>
              <w:right w:val="single" w:sz="4" w:space="0" w:color="auto"/>
            </w:tcBorders>
            <w:shd w:val="clear" w:color="auto" w:fill="C00000"/>
          </w:tcPr>
          <w:p w:rsidR="00B14954" w:rsidRPr="00B14954" w:rsidRDefault="00B14954" w:rsidP="00B14954">
            <w:pPr>
              <w:spacing w:before="100" w:beforeAutospacing="1" w:line="268" w:lineRule="auto"/>
              <w:rPr>
                <w:rFonts w:asciiTheme="minorHAnsi" w:hAnsiTheme="minorHAnsi" w:cs="Arial"/>
                <w:sz w:val="22"/>
                <w:szCs w:val="22"/>
                <w:u w:val="single"/>
              </w:rPr>
            </w:pPr>
            <w:r w:rsidRPr="00B14954">
              <w:rPr>
                <w:rFonts w:asciiTheme="minorHAnsi" w:hAnsiTheme="minorHAnsi" w:cs="Arial"/>
                <w:sz w:val="22"/>
                <w:szCs w:val="22"/>
              </w:rPr>
              <w:t xml:space="preserve">  </w:t>
            </w:r>
            <w:r w:rsidRPr="00B14954">
              <w:rPr>
                <w:rFonts w:asciiTheme="minorHAnsi" w:hAnsiTheme="minorHAnsi" w:cs="Arial"/>
                <w:sz w:val="22"/>
                <w:szCs w:val="22"/>
                <w:u w:val="single"/>
              </w:rPr>
              <w:t>General Call to Actions</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Find us for location.</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contextualSpacing/>
              <w:rPr>
                <w:rFonts w:asciiTheme="minorHAnsi" w:hAnsiTheme="minorHAnsi" w:cs="Arial"/>
                <w:sz w:val="22"/>
                <w:szCs w:val="22"/>
              </w:rPr>
            </w:pPr>
            <w:r w:rsidRPr="00B14954">
              <w:rPr>
                <w:rFonts w:asciiTheme="minorHAnsi" w:hAnsiTheme="minorHAnsi" w:cs="Arial"/>
                <w:sz w:val="22"/>
                <w:szCs w:val="22"/>
              </w:rPr>
              <w:t>Read more for more information.</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contextualSpacing/>
              <w:rPr>
                <w:rFonts w:asciiTheme="minorHAnsi" w:hAnsiTheme="minorHAnsi" w:cs="Arial"/>
                <w:sz w:val="22"/>
                <w:szCs w:val="22"/>
              </w:rPr>
            </w:pPr>
            <w:r w:rsidRPr="00B14954">
              <w:rPr>
                <w:rFonts w:asciiTheme="minorHAnsi" w:hAnsiTheme="minorHAnsi" w:cs="Arial"/>
                <w:sz w:val="22"/>
                <w:szCs w:val="22"/>
              </w:rPr>
              <w:t>Like as feedback.</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contextualSpacing/>
              <w:rPr>
                <w:rFonts w:asciiTheme="minorHAnsi" w:hAnsiTheme="minorHAnsi" w:cs="Arial"/>
                <w:sz w:val="22"/>
                <w:szCs w:val="22"/>
              </w:rPr>
            </w:pPr>
            <w:r w:rsidRPr="00B14954">
              <w:rPr>
                <w:rFonts w:asciiTheme="minorHAnsi" w:hAnsiTheme="minorHAnsi" w:cs="Arial"/>
                <w:sz w:val="22"/>
                <w:szCs w:val="22"/>
              </w:rPr>
              <w:t>Watch now for demonstration demo.</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contextualSpacing/>
              <w:rPr>
                <w:rFonts w:asciiTheme="minorHAnsi" w:hAnsiTheme="minorHAnsi" w:cs="Arial"/>
                <w:sz w:val="22"/>
                <w:szCs w:val="22"/>
              </w:rPr>
            </w:pPr>
            <w:r w:rsidRPr="00B14954">
              <w:rPr>
                <w:rFonts w:asciiTheme="minorHAnsi" w:hAnsiTheme="minorHAnsi" w:cs="Arial"/>
                <w:sz w:val="22"/>
                <w:szCs w:val="22"/>
              </w:rPr>
              <w:t>Download for specifications, user manual and tutorial.</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contextualSpacing/>
              <w:rPr>
                <w:rFonts w:asciiTheme="minorHAnsi" w:hAnsiTheme="minorHAnsi" w:cs="Arial"/>
                <w:sz w:val="22"/>
                <w:szCs w:val="22"/>
              </w:rPr>
            </w:pPr>
            <w:r w:rsidRPr="00B14954">
              <w:rPr>
                <w:rFonts w:asciiTheme="minorHAnsi" w:hAnsiTheme="minorHAnsi" w:cs="Arial"/>
                <w:sz w:val="22"/>
                <w:szCs w:val="22"/>
              </w:rPr>
              <w:t>Donate for charitable purposes about Sultanate of Oman plus the world.</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contextualSpacing/>
              <w:rPr>
                <w:rFonts w:asciiTheme="minorHAnsi" w:hAnsiTheme="minorHAnsi" w:cs="Arial"/>
                <w:sz w:val="22"/>
                <w:szCs w:val="22"/>
              </w:rPr>
            </w:pPr>
            <w:r w:rsidRPr="00B14954">
              <w:rPr>
                <w:rFonts w:asciiTheme="minorHAnsi" w:hAnsiTheme="minorHAnsi" w:cs="Arial"/>
                <w:sz w:val="22"/>
                <w:szCs w:val="22"/>
              </w:rPr>
              <w:t>Add to cart for adding the product of customer’s online shopping cart.</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contextualSpacing/>
              <w:rPr>
                <w:rFonts w:asciiTheme="minorHAnsi" w:hAnsiTheme="minorHAnsi" w:cs="Arial"/>
                <w:sz w:val="22"/>
                <w:szCs w:val="22"/>
              </w:rPr>
            </w:pPr>
            <w:r w:rsidRPr="00B14954">
              <w:rPr>
                <w:rFonts w:asciiTheme="minorHAnsi" w:hAnsiTheme="minorHAnsi" w:cs="Arial"/>
                <w:sz w:val="22"/>
                <w:szCs w:val="22"/>
              </w:rPr>
              <w:t>Design as you like your product to be.</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contextualSpacing/>
              <w:rPr>
                <w:rFonts w:asciiTheme="minorHAnsi" w:hAnsiTheme="minorHAnsi" w:cs="Arial"/>
                <w:sz w:val="22"/>
                <w:szCs w:val="22"/>
              </w:rPr>
            </w:pPr>
            <w:r w:rsidRPr="00B14954">
              <w:rPr>
                <w:rFonts w:asciiTheme="minorHAnsi" w:hAnsiTheme="minorHAnsi" w:cs="Arial"/>
                <w:sz w:val="22"/>
                <w:szCs w:val="22"/>
              </w:rPr>
              <w:lastRenderedPageBreak/>
              <w:t>Get full suggestions, coach, finishing and mediation with related company to user (customer) designed product.</w:t>
            </w:r>
          </w:p>
          <w:p w:rsidR="00B14954" w:rsidRPr="00B14954" w:rsidRDefault="00B14954" w:rsidP="00B14954">
            <w:pPr>
              <w:spacing w:before="100" w:beforeAutospacing="1" w:line="273" w:lineRule="auto"/>
              <w:ind w:left="720"/>
              <w:contextualSpacing/>
              <w:rPr>
                <w:rFonts w:asciiTheme="minorHAnsi" w:hAnsiTheme="minorHAnsi" w:cs="Arial"/>
                <w:sz w:val="22"/>
                <w:szCs w:val="22"/>
              </w:rPr>
            </w:pPr>
          </w:p>
          <w:p w:rsidR="00B14954" w:rsidRPr="00B14954" w:rsidRDefault="00B14954" w:rsidP="00B14954">
            <w:pPr>
              <w:spacing w:before="100" w:beforeAutospacing="1" w:line="268" w:lineRule="auto"/>
              <w:contextualSpacing/>
              <w:rPr>
                <w:rFonts w:asciiTheme="minorHAnsi" w:hAnsiTheme="minorHAnsi" w:cs="Arial"/>
                <w:sz w:val="22"/>
                <w:szCs w:val="22"/>
              </w:rPr>
            </w:pPr>
            <w:r w:rsidRPr="00B14954">
              <w:rPr>
                <w:rFonts w:asciiTheme="minorHAnsi" w:hAnsiTheme="minorHAnsi" w:cs="Arial"/>
                <w:sz w:val="22"/>
                <w:szCs w:val="22"/>
              </w:rPr>
              <w:t>Subscribe to link customer with certain product.</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contextualSpacing/>
              <w:rPr>
                <w:rFonts w:asciiTheme="minorHAnsi" w:hAnsiTheme="minorHAnsi" w:cs="Arial"/>
                <w:sz w:val="22"/>
                <w:szCs w:val="22"/>
              </w:rPr>
            </w:pPr>
            <w:r w:rsidRPr="00B14954">
              <w:rPr>
                <w:rFonts w:asciiTheme="minorHAnsi" w:hAnsiTheme="minorHAnsi" w:cs="Arial"/>
                <w:sz w:val="22"/>
                <w:szCs w:val="22"/>
              </w:rPr>
              <w:t xml:space="preserve"> Purchasing for design + model + a product which designed.</w:t>
            </w:r>
          </w:p>
          <w:p w:rsidR="00B14954" w:rsidRPr="00B14954" w:rsidRDefault="00B14954" w:rsidP="00B14954">
            <w:pPr>
              <w:spacing w:before="100" w:beforeAutospacing="1" w:line="268" w:lineRule="auto"/>
              <w:ind w:left="720"/>
              <w:contextualSpacing/>
              <w:rPr>
                <w:rFonts w:asciiTheme="minorHAnsi" w:hAnsiTheme="minorHAnsi" w:cs="Arial"/>
                <w:sz w:val="22"/>
                <w:szCs w:val="22"/>
              </w:rPr>
            </w:pPr>
            <w:r w:rsidRPr="00B14954">
              <w:rPr>
                <w:rFonts w:asciiTheme="minorHAnsi" w:hAnsiTheme="minorHAnsi" w:cs="Arial"/>
                <w:sz w:val="22"/>
                <w:szCs w:val="22"/>
              </w:rPr>
              <w:t xml:space="preserve"> </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 xml:space="preserve"> </w:t>
            </w:r>
          </w:p>
        </w:tc>
      </w:tr>
    </w:tbl>
    <w:p w:rsidR="00B14954" w:rsidRPr="00B14954" w:rsidRDefault="00B14954" w:rsidP="00B14954">
      <w:pPr>
        <w:spacing w:before="100" w:beforeAutospacing="1" w:line="266" w:lineRule="auto"/>
        <w:contextualSpacing/>
        <w:rPr>
          <w:rFonts w:eastAsia="Times New Roman" w:cs="Arial"/>
          <w:b/>
          <w:bCs/>
          <w:u w:val="single"/>
        </w:rPr>
      </w:pPr>
      <w:r w:rsidRPr="00B14954">
        <w:rPr>
          <w:rFonts w:eastAsia="Times New Roman" w:cs="Arial"/>
          <w:b/>
          <w:bCs/>
          <w:u w:val="single"/>
        </w:rPr>
        <w:lastRenderedPageBreak/>
        <w:t xml:space="preserve"> </w:t>
      </w:r>
    </w:p>
    <w:p w:rsidR="00B14954" w:rsidRPr="00B14954" w:rsidRDefault="00B14954" w:rsidP="00B14954">
      <w:pPr>
        <w:spacing w:before="100" w:beforeAutospacing="1" w:line="266" w:lineRule="auto"/>
        <w:contextualSpacing/>
        <w:rPr>
          <w:rFonts w:eastAsia="Times New Roman" w:cs="Arial"/>
          <w:b/>
          <w:bCs/>
          <w:u w:val="single"/>
        </w:rPr>
      </w:pPr>
      <w:r w:rsidRPr="00B14954">
        <w:rPr>
          <w:rFonts w:eastAsia="Times New Roman" w:cs="Arial"/>
          <w:b/>
          <w:bCs/>
          <w:u w:val="single"/>
        </w:rPr>
        <w:t>Prototype of design</w:t>
      </w:r>
    </w:p>
    <w:p w:rsidR="00B14954" w:rsidRPr="00B14954" w:rsidRDefault="00B14954" w:rsidP="00B14954">
      <w:pPr>
        <w:spacing w:before="100" w:beforeAutospacing="1" w:line="266" w:lineRule="auto"/>
        <w:contextualSpacing/>
        <w:rPr>
          <w:rFonts w:eastAsia="Times New Roman" w:cs="Arial"/>
          <w:b/>
          <w:bCs/>
          <w:u w:val="single"/>
        </w:rPr>
      </w:pPr>
      <w:r w:rsidRPr="00B14954">
        <w:rPr>
          <w:rFonts w:eastAsia="Times New Roman" w:cs="Arial"/>
          <w:b/>
          <w:bCs/>
          <w:u w:val="single"/>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noProof/>
        </w:rPr>
        <w:drawing>
          <wp:inline distT="0" distB="0" distL="0" distR="0" wp14:anchorId="4092609A" wp14:editId="4A90CD7C">
            <wp:extent cx="5572125" cy="3286125"/>
            <wp:effectExtent l="0" t="0" r="9525" b="9525"/>
            <wp:docPr id="17" name="Picture 17" descr="C:\Users\USER\AppData\Local\Temp\ksohtml6152\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Temp\ksohtml6152\wps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3286125"/>
                    </a:xfrm>
                    <a:prstGeom prst="rect">
                      <a:avLst/>
                    </a:prstGeom>
                    <a:noFill/>
                    <a:ln>
                      <a:noFill/>
                    </a:ln>
                  </pic:spPr>
                </pic:pic>
              </a:graphicData>
            </a:graphic>
          </wp:inline>
        </w:drawing>
      </w: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noProof/>
        </w:rPr>
        <w:lastRenderedPageBreak/>
        <w:drawing>
          <wp:inline distT="0" distB="0" distL="0" distR="0" wp14:anchorId="3027EA36" wp14:editId="0650DD22">
            <wp:extent cx="5572125" cy="3295650"/>
            <wp:effectExtent l="0" t="0" r="9525" b="0"/>
            <wp:docPr id="18" name="Picture 18" descr="C:\Users\USER\AppData\Local\Temp\ksohtml6152\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ksohtml6152\wps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3295650"/>
                    </a:xfrm>
                    <a:prstGeom prst="rect">
                      <a:avLst/>
                    </a:prstGeom>
                    <a:noFill/>
                    <a:ln>
                      <a:noFill/>
                    </a:ln>
                  </pic:spPr>
                </pic:pic>
              </a:graphicData>
            </a:graphic>
          </wp:inline>
        </w:drawing>
      </w: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noProof/>
        </w:rPr>
        <w:drawing>
          <wp:inline distT="0" distB="0" distL="0" distR="0" wp14:anchorId="674007B6" wp14:editId="1E74D152">
            <wp:extent cx="5572125" cy="3286125"/>
            <wp:effectExtent l="0" t="0" r="9525" b="9525"/>
            <wp:docPr id="19" name="Picture 19" descr="C:\Users\USER\AppData\Local\Temp\ksohtml6152\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Temp\ksohtml6152\wps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125" cy="3286125"/>
                    </a:xfrm>
                    <a:prstGeom prst="rect">
                      <a:avLst/>
                    </a:prstGeom>
                    <a:noFill/>
                    <a:ln>
                      <a:noFill/>
                    </a:ln>
                  </pic:spPr>
                </pic:pic>
              </a:graphicData>
            </a:graphic>
          </wp:inline>
        </w:drawing>
      </w:r>
      <w:r w:rsidRPr="00B14954">
        <w:rPr>
          <w:rFonts w:eastAsia="Times New Roman" w:cs="Arial"/>
        </w:rPr>
        <w:t xml:space="preserve"> </w:t>
      </w:r>
    </w:p>
    <w:p w:rsidR="00B14954" w:rsidRPr="00B14954" w:rsidRDefault="00B14954" w:rsidP="00B14954">
      <w:pPr>
        <w:spacing w:before="100" w:beforeAutospacing="1" w:line="266" w:lineRule="auto"/>
        <w:ind w:left="720"/>
        <w:contextualSpacing/>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6" w:lineRule="auto"/>
        <w:contextualSpacing/>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6" w:lineRule="auto"/>
        <w:contextualSpacing/>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6" w:lineRule="auto"/>
        <w:contextualSpacing/>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6" w:lineRule="auto"/>
        <w:contextualSpacing/>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6" w:lineRule="auto"/>
        <w:contextualSpacing/>
        <w:rPr>
          <w:rFonts w:eastAsia="Times New Roman" w:cs="Arial"/>
        </w:rPr>
      </w:pPr>
      <w:r w:rsidRPr="00B14954">
        <w:rPr>
          <w:rFonts w:eastAsia="Times New Roman" w:cs="Arial"/>
          <w:u w:val="single"/>
        </w:rPr>
        <w:t xml:space="preserve"> </w:t>
      </w:r>
    </w:p>
    <w:p w:rsidR="00B14954" w:rsidRPr="00B14954" w:rsidRDefault="00B14954" w:rsidP="00B14954">
      <w:pPr>
        <w:spacing w:before="100" w:beforeAutospacing="1" w:line="268" w:lineRule="auto"/>
        <w:rPr>
          <w:rFonts w:eastAsia="Times New Roman" w:cs="Arial"/>
          <w:b/>
          <w:bCs/>
          <w:u w:val="single"/>
        </w:rPr>
      </w:pPr>
      <w:r w:rsidRPr="00B14954">
        <w:rPr>
          <w:rFonts w:eastAsia="Times New Roman" w:cs="Arial"/>
          <w:b/>
          <w:bCs/>
          <w:u w:val="single"/>
        </w:rPr>
        <w:lastRenderedPageBreak/>
        <w:t>Prototype Testing</w:t>
      </w:r>
    </w:p>
    <w:tbl>
      <w:tblPr>
        <w:tblStyle w:val="MediumList2-Accent6"/>
        <w:tblW w:w="0" w:type="auto"/>
        <w:tblInd w:w="0" w:type="dxa"/>
        <w:tblLook w:val="04A0" w:firstRow="1" w:lastRow="0" w:firstColumn="1" w:lastColumn="0" w:noHBand="0" w:noVBand="1"/>
      </w:tblPr>
      <w:tblGrid>
        <w:gridCol w:w="1915"/>
        <w:gridCol w:w="1915"/>
        <w:gridCol w:w="1915"/>
        <w:gridCol w:w="1915"/>
        <w:gridCol w:w="1916"/>
      </w:tblGrid>
      <w:tr w:rsidR="00B14954" w:rsidRPr="00B14954" w:rsidTr="00B149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5" w:type="dxa"/>
            <w:tcBorders>
              <w:top w:val="nil"/>
              <w:left w:val="nil"/>
              <w:right w:val="nil"/>
            </w:tcBorders>
            <w:hideMark/>
          </w:tcPr>
          <w:p w:rsidR="00B14954" w:rsidRPr="00B14954" w:rsidRDefault="00B14954" w:rsidP="00B14954">
            <w:pPr>
              <w:spacing w:before="100" w:beforeAutospacing="1" w:line="268" w:lineRule="auto"/>
              <w:contextualSpacing/>
              <w:jc w:val="center"/>
              <w:rPr>
                <w:rFonts w:asciiTheme="minorHAnsi" w:hAnsiTheme="minorHAnsi" w:cs="Arial"/>
                <w:b/>
                <w:bCs/>
                <w:sz w:val="22"/>
                <w:szCs w:val="22"/>
              </w:rPr>
            </w:pPr>
            <w:r w:rsidRPr="00B14954">
              <w:rPr>
                <w:rFonts w:asciiTheme="minorHAnsi" w:hAnsiTheme="minorHAnsi" w:cs="Arial"/>
                <w:b/>
                <w:bCs/>
                <w:sz w:val="22"/>
                <w:szCs w:val="22"/>
              </w:rPr>
              <w:t>Interview Questions</w:t>
            </w:r>
          </w:p>
        </w:tc>
        <w:tc>
          <w:tcPr>
            <w:tcW w:w="1915" w:type="dxa"/>
            <w:tcBorders>
              <w:top w:val="nil"/>
              <w:left w:val="nil"/>
              <w:right w:val="nil"/>
            </w:tcBorders>
            <w:hideMark/>
          </w:tcPr>
          <w:p w:rsidR="00B14954" w:rsidRPr="00B14954" w:rsidRDefault="00B14954" w:rsidP="00B14954">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sz w:val="22"/>
                <w:szCs w:val="22"/>
              </w:rPr>
            </w:pPr>
            <w:r w:rsidRPr="00B14954">
              <w:rPr>
                <w:rFonts w:asciiTheme="minorHAnsi" w:hAnsiTheme="minorHAnsi" w:cs="Arial"/>
                <w:b/>
                <w:bCs/>
                <w:sz w:val="22"/>
                <w:szCs w:val="22"/>
              </w:rPr>
              <w:t>User 01</w:t>
            </w:r>
          </w:p>
        </w:tc>
        <w:tc>
          <w:tcPr>
            <w:tcW w:w="1915" w:type="dxa"/>
            <w:tcBorders>
              <w:top w:val="nil"/>
              <w:left w:val="nil"/>
              <w:right w:val="nil"/>
            </w:tcBorders>
            <w:hideMark/>
          </w:tcPr>
          <w:p w:rsidR="00B14954" w:rsidRPr="00B14954" w:rsidRDefault="00B14954" w:rsidP="00B14954">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sz w:val="22"/>
                <w:szCs w:val="22"/>
              </w:rPr>
            </w:pPr>
            <w:r w:rsidRPr="00B14954">
              <w:rPr>
                <w:rFonts w:asciiTheme="minorHAnsi" w:hAnsiTheme="minorHAnsi" w:cs="Arial"/>
                <w:b/>
                <w:bCs/>
                <w:sz w:val="22"/>
                <w:szCs w:val="22"/>
              </w:rPr>
              <w:t>User 02</w:t>
            </w:r>
          </w:p>
        </w:tc>
        <w:tc>
          <w:tcPr>
            <w:tcW w:w="1915" w:type="dxa"/>
            <w:tcBorders>
              <w:top w:val="nil"/>
              <w:left w:val="nil"/>
              <w:right w:val="nil"/>
            </w:tcBorders>
            <w:hideMark/>
          </w:tcPr>
          <w:p w:rsidR="00B14954" w:rsidRPr="00B14954" w:rsidRDefault="00B14954" w:rsidP="00B14954">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sz w:val="22"/>
                <w:szCs w:val="22"/>
              </w:rPr>
            </w:pPr>
            <w:r w:rsidRPr="00B14954">
              <w:rPr>
                <w:rFonts w:asciiTheme="minorHAnsi" w:hAnsiTheme="minorHAnsi" w:cs="Arial"/>
                <w:b/>
                <w:bCs/>
                <w:sz w:val="22"/>
                <w:szCs w:val="22"/>
              </w:rPr>
              <w:t>User 03</w:t>
            </w:r>
          </w:p>
        </w:tc>
        <w:tc>
          <w:tcPr>
            <w:tcW w:w="1916" w:type="dxa"/>
            <w:tcBorders>
              <w:top w:val="nil"/>
              <w:left w:val="nil"/>
              <w:right w:val="nil"/>
            </w:tcBorders>
            <w:hideMark/>
          </w:tcPr>
          <w:p w:rsidR="00B14954" w:rsidRPr="00B14954" w:rsidRDefault="00B14954" w:rsidP="00B14954">
            <w:pPr>
              <w:spacing w:before="100" w:beforeAutospacing="1" w:line="268"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sz w:val="22"/>
                <w:szCs w:val="22"/>
              </w:rPr>
            </w:pPr>
            <w:r w:rsidRPr="00B14954">
              <w:rPr>
                <w:rFonts w:asciiTheme="minorHAnsi" w:hAnsiTheme="minorHAnsi" w:cs="Arial"/>
                <w:b/>
                <w:bCs/>
                <w:sz w:val="22"/>
                <w:szCs w:val="22"/>
              </w:rPr>
              <w:t>User 04</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1915" w:type="dxa"/>
            <w:tcBorders>
              <w:top w:val="nil"/>
              <w:left w:val="nil"/>
              <w:bottom w:val="nil"/>
            </w:tcBorders>
            <w:hideMark/>
          </w:tcPr>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What did you</w:t>
            </w:r>
          </w:p>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like about the</w:t>
            </w:r>
          </w:p>
          <w:p w:rsidR="00B14954" w:rsidRPr="00B14954" w:rsidRDefault="00B14954" w:rsidP="00B14954">
            <w:pPr>
              <w:spacing w:before="100" w:beforeAutospacing="1" w:line="268" w:lineRule="auto"/>
              <w:contextualSpacing/>
              <w:jc w:val="center"/>
              <w:rPr>
                <w:rFonts w:asciiTheme="minorHAnsi" w:hAnsiTheme="minorHAnsi" w:cs="Arial"/>
                <w:sz w:val="22"/>
                <w:szCs w:val="22"/>
              </w:rPr>
            </w:pPr>
            <w:proofErr w:type="gramStart"/>
            <w:r w:rsidRPr="00B14954">
              <w:rPr>
                <w:rFonts w:asciiTheme="minorHAnsi" w:hAnsiTheme="minorHAnsi" w:cs="CenturyGothic"/>
                <w:sz w:val="22"/>
                <w:szCs w:val="22"/>
              </w:rPr>
              <w:t>app</w:t>
            </w:r>
            <w:proofErr w:type="gramEnd"/>
            <w:r w:rsidRPr="00B14954">
              <w:rPr>
                <w:rFonts w:asciiTheme="minorHAnsi" w:hAnsiTheme="minorHAnsi" w:cs="CenturyGothic"/>
                <w:sz w:val="22"/>
                <w:szCs w:val="22"/>
              </w:rPr>
              <w:t>?</w:t>
            </w:r>
          </w:p>
        </w:tc>
        <w:tc>
          <w:tcPr>
            <w:tcW w:w="1915" w:type="dxa"/>
            <w:tcBorders>
              <w:top w:val="nil"/>
              <w:left w:val="nil"/>
              <w:bottom w:val="nil"/>
              <w:right w:val="nil"/>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Very smart</w:t>
            </w:r>
          </w:p>
        </w:tc>
        <w:tc>
          <w:tcPr>
            <w:tcW w:w="1915" w:type="dxa"/>
            <w:tcBorders>
              <w:top w:val="nil"/>
              <w:left w:val="nil"/>
              <w:bottom w:val="nil"/>
              <w:right w:val="nil"/>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CenturyGothic"/>
                <w:sz w:val="22"/>
                <w:szCs w:val="22"/>
              </w:rPr>
              <w:t xml:space="preserve"> Easy to use  and control</w:t>
            </w:r>
          </w:p>
        </w:tc>
        <w:tc>
          <w:tcPr>
            <w:tcW w:w="1915" w:type="dxa"/>
            <w:tcBorders>
              <w:top w:val="nil"/>
              <w:left w:val="nil"/>
              <w:bottom w:val="nil"/>
              <w:right w:val="nil"/>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CenturyGothic"/>
                <w:sz w:val="22"/>
                <w:szCs w:val="22"/>
              </w:rPr>
              <w:t>High quality coaching and suggestion</w:t>
            </w:r>
          </w:p>
        </w:tc>
        <w:tc>
          <w:tcPr>
            <w:tcW w:w="1916" w:type="dxa"/>
            <w:tcBorders>
              <w:top w:val="nil"/>
              <w:left w:val="nil"/>
              <w:bottom w:val="nil"/>
              <w:right w:val="single" w:sz="8" w:space="0" w:color="F79646"/>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 Extremely develop and liked me to the proper related company to my design</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1915" w:type="dxa"/>
            <w:tcBorders>
              <w:top w:val="nil"/>
              <w:left w:val="nil"/>
              <w:bottom w:val="nil"/>
            </w:tcBorders>
            <w:hideMark/>
          </w:tcPr>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What did you</w:t>
            </w:r>
          </w:p>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dislike about</w:t>
            </w:r>
          </w:p>
          <w:p w:rsidR="00B14954" w:rsidRPr="00B14954" w:rsidRDefault="00B14954" w:rsidP="00B14954">
            <w:pPr>
              <w:spacing w:before="100" w:beforeAutospacing="1" w:line="268" w:lineRule="auto"/>
              <w:contextualSpacing/>
              <w:jc w:val="center"/>
              <w:rPr>
                <w:rFonts w:asciiTheme="minorHAnsi" w:hAnsiTheme="minorHAnsi" w:cs="Arial"/>
                <w:sz w:val="22"/>
                <w:szCs w:val="22"/>
                <w:u w:val="single"/>
              </w:rPr>
            </w:pPr>
            <w:proofErr w:type="gramStart"/>
            <w:r w:rsidRPr="00B14954">
              <w:rPr>
                <w:rFonts w:asciiTheme="minorHAnsi" w:hAnsiTheme="minorHAnsi" w:cs="CenturyGothic"/>
                <w:sz w:val="22"/>
                <w:szCs w:val="22"/>
              </w:rPr>
              <w:t>the</w:t>
            </w:r>
            <w:proofErr w:type="gramEnd"/>
            <w:r w:rsidRPr="00B14954">
              <w:rPr>
                <w:rFonts w:asciiTheme="minorHAnsi" w:hAnsiTheme="minorHAnsi" w:cs="CenturyGothic"/>
                <w:sz w:val="22"/>
                <w:szCs w:val="22"/>
              </w:rPr>
              <w:t xml:space="preserve"> product?</w:t>
            </w:r>
          </w:p>
        </w:tc>
        <w:tc>
          <w:tcPr>
            <w:tcW w:w="1915" w:type="dxa"/>
            <w:tcBorders>
              <w:top w:val="nil"/>
              <w:left w:val="nil"/>
              <w:bottom w:val="nil"/>
              <w:right w:val="nil"/>
            </w:tcBorders>
            <w:hideMark/>
          </w:tcPr>
          <w:p w:rsidR="00B14954" w:rsidRPr="00B14954" w:rsidRDefault="00B14954" w:rsidP="00B14954">
            <w:pPr>
              <w:autoSpaceDE w:val="0"/>
              <w:autoSpaceDN w:val="0"/>
              <w:adjustRightInd w:val="0"/>
              <w:spacing w:before="100" w:beforeAutospacing="1" w:line="26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enturyGothic"/>
                <w:sz w:val="22"/>
                <w:szCs w:val="22"/>
              </w:rPr>
            </w:pPr>
            <w:r w:rsidRPr="00B14954">
              <w:rPr>
                <w:rFonts w:asciiTheme="minorHAnsi" w:hAnsiTheme="minorHAnsi" w:cs="CenturyGothic"/>
                <w:sz w:val="22"/>
                <w:szCs w:val="22"/>
              </w:rPr>
              <w:t>The richness of instruction</w:t>
            </w:r>
          </w:p>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u w:val="single"/>
              </w:rPr>
            </w:pPr>
            <w:r w:rsidRPr="00B14954">
              <w:rPr>
                <w:rFonts w:asciiTheme="minorHAnsi" w:hAnsiTheme="minorHAnsi" w:cs="CenturyGothic"/>
                <w:sz w:val="22"/>
                <w:szCs w:val="22"/>
              </w:rPr>
              <w:t xml:space="preserve"> </w:t>
            </w:r>
          </w:p>
        </w:tc>
        <w:tc>
          <w:tcPr>
            <w:tcW w:w="1915" w:type="dxa"/>
            <w:tcBorders>
              <w:top w:val="nil"/>
              <w:left w:val="nil"/>
              <w:bottom w:val="nil"/>
              <w:right w:val="nil"/>
            </w:tcBorders>
            <w:hideMark/>
          </w:tcPr>
          <w:p w:rsidR="00B14954" w:rsidRPr="00B14954" w:rsidRDefault="00B14954" w:rsidP="00B14954">
            <w:pPr>
              <w:autoSpaceDE w:val="0"/>
              <w:autoSpaceDN w:val="0"/>
              <w:adjustRightInd w:val="0"/>
              <w:spacing w:before="100" w:beforeAutospacing="1" w:line="26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u w:val="single"/>
              </w:rPr>
            </w:pPr>
            <w:r w:rsidRPr="00B14954">
              <w:rPr>
                <w:rFonts w:asciiTheme="minorHAnsi" w:hAnsiTheme="minorHAnsi" w:cs="CenturyGothic"/>
                <w:sz w:val="22"/>
                <w:szCs w:val="22"/>
              </w:rPr>
              <w:t>Very detailed</w:t>
            </w:r>
          </w:p>
        </w:tc>
        <w:tc>
          <w:tcPr>
            <w:tcW w:w="1915" w:type="dxa"/>
            <w:tcBorders>
              <w:top w:val="nil"/>
              <w:left w:val="nil"/>
              <w:bottom w:val="nil"/>
              <w:right w:val="nil"/>
            </w:tcBorders>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u w:val="single"/>
              </w:rPr>
            </w:pPr>
            <w:r w:rsidRPr="00B14954">
              <w:rPr>
                <w:rFonts w:asciiTheme="minorHAnsi" w:hAnsiTheme="minorHAnsi" w:cs="CenturyGothic"/>
                <w:sz w:val="22"/>
                <w:szCs w:val="22"/>
              </w:rPr>
              <w:t xml:space="preserve"> Many process</w:t>
            </w:r>
          </w:p>
        </w:tc>
        <w:tc>
          <w:tcPr>
            <w:tcW w:w="1916" w:type="dxa"/>
            <w:tcBorders>
              <w:top w:val="nil"/>
              <w:left w:val="nil"/>
              <w:bottom w:val="nil"/>
              <w:right w:val="single" w:sz="8" w:space="0" w:color="F79646"/>
            </w:tcBorders>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The price of dealing company</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1915" w:type="dxa"/>
            <w:tcBorders>
              <w:top w:val="nil"/>
              <w:left w:val="nil"/>
              <w:bottom w:val="nil"/>
            </w:tcBorders>
            <w:hideMark/>
          </w:tcPr>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How did you</w:t>
            </w:r>
          </w:p>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feel about</w:t>
            </w:r>
          </w:p>
          <w:p w:rsidR="00B14954" w:rsidRPr="00B14954" w:rsidRDefault="00B14954" w:rsidP="00B14954">
            <w:pPr>
              <w:spacing w:before="100" w:beforeAutospacing="1" w:line="268" w:lineRule="auto"/>
              <w:contextualSpacing/>
              <w:jc w:val="center"/>
              <w:rPr>
                <w:rFonts w:asciiTheme="minorHAnsi" w:hAnsiTheme="minorHAnsi" w:cs="Arial"/>
                <w:sz w:val="22"/>
                <w:szCs w:val="22"/>
                <w:u w:val="single"/>
              </w:rPr>
            </w:pPr>
            <w:proofErr w:type="gramStart"/>
            <w:r w:rsidRPr="00B14954">
              <w:rPr>
                <w:rFonts w:asciiTheme="minorHAnsi" w:hAnsiTheme="minorHAnsi" w:cs="CenturyGothic"/>
                <w:sz w:val="22"/>
                <w:szCs w:val="22"/>
              </w:rPr>
              <w:t>the</w:t>
            </w:r>
            <w:proofErr w:type="gramEnd"/>
            <w:r w:rsidRPr="00B14954">
              <w:rPr>
                <w:rFonts w:asciiTheme="minorHAnsi" w:hAnsiTheme="minorHAnsi" w:cs="CenturyGothic"/>
                <w:sz w:val="22"/>
                <w:szCs w:val="22"/>
              </w:rPr>
              <w:t xml:space="preserve"> product?</w:t>
            </w:r>
          </w:p>
        </w:tc>
        <w:tc>
          <w:tcPr>
            <w:tcW w:w="1915" w:type="dxa"/>
            <w:tcBorders>
              <w:top w:val="nil"/>
              <w:left w:val="nil"/>
              <w:bottom w:val="nil"/>
              <w:right w:val="nil"/>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 Saver of time, money and effortless</w:t>
            </w:r>
          </w:p>
        </w:tc>
        <w:tc>
          <w:tcPr>
            <w:tcW w:w="1915" w:type="dxa"/>
            <w:tcBorders>
              <w:top w:val="nil"/>
              <w:left w:val="nil"/>
              <w:bottom w:val="nil"/>
              <w:right w:val="nil"/>
            </w:tcBorders>
            <w:shd w:val="clear" w:color="auto" w:fill="FDE5D1"/>
            <w:hideMark/>
          </w:tcPr>
          <w:p w:rsidR="00B14954" w:rsidRPr="00B14954" w:rsidRDefault="00B14954" w:rsidP="00B14954">
            <w:pPr>
              <w:autoSpaceDE w:val="0"/>
              <w:autoSpaceDN w:val="0"/>
              <w:adjustRightInd w:val="0"/>
              <w:spacing w:before="100" w:beforeAutospacing="1" w:line="26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enturyGothic"/>
                <w:sz w:val="22"/>
                <w:szCs w:val="22"/>
              </w:rPr>
            </w:pPr>
            <w:r w:rsidRPr="00B14954">
              <w:rPr>
                <w:rFonts w:asciiTheme="minorHAnsi" w:hAnsiTheme="minorHAnsi" w:cs="CenturyGothic"/>
                <w:sz w:val="22"/>
                <w:szCs w:val="22"/>
              </w:rPr>
              <w:t>Joyful plus valuable</w:t>
            </w:r>
          </w:p>
          <w:p w:rsidR="00B14954" w:rsidRPr="00B14954" w:rsidRDefault="00B14954" w:rsidP="00B14954">
            <w:pPr>
              <w:autoSpaceDE w:val="0"/>
              <w:autoSpaceDN w:val="0"/>
              <w:adjustRightInd w:val="0"/>
              <w:spacing w:before="100" w:beforeAutospacing="1" w:line="26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u w:val="single"/>
              </w:rPr>
            </w:pPr>
            <w:r w:rsidRPr="00B14954">
              <w:rPr>
                <w:rFonts w:asciiTheme="minorHAnsi" w:hAnsiTheme="minorHAnsi" w:cs="CenturyGothic"/>
                <w:sz w:val="22"/>
                <w:szCs w:val="22"/>
              </w:rPr>
              <w:t>experience</w:t>
            </w:r>
          </w:p>
        </w:tc>
        <w:tc>
          <w:tcPr>
            <w:tcW w:w="1915" w:type="dxa"/>
            <w:tcBorders>
              <w:top w:val="nil"/>
              <w:left w:val="nil"/>
              <w:bottom w:val="nil"/>
              <w:right w:val="nil"/>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u w:val="single"/>
              </w:rPr>
            </w:pPr>
            <w:r w:rsidRPr="00B14954">
              <w:rPr>
                <w:rFonts w:asciiTheme="minorHAnsi" w:hAnsiTheme="minorHAnsi" w:cs="CenturyGothic"/>
                <w:sz w:val="22"/>
                <w:szCs w:val="22"/>
              </w:rPr>
              <w:t xml:space="preserve"> Very handy, beneficial and reward</w:t>
            </w:r>
          </w:p>
        </w:tc>
        <w:tc>
          <w:tcPr>
            <w:tcW w:w="1916" w:type="dxa"/>
            <w:tcBorders>
              <w:top w:val="nil"/>
              <w:left w:val="nil"/>
              <w:bottom w:val="nil"/>
              <w:right w:val="single" w:sz="8" w:space="0" w:color="F79646"/>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u w:val="single"/>
              </w:rPr>
            </w:pPr>
            <w:r w:rsidRPr="00B14954">
              <w:rPr>
                <w:rFonts w:asciiTheme="minorHAnsi" w:hAnsiTheme="minorHAnsi" w:cs="CenturyGothic"/>
                <w:sz w:val="22"/>
                <w:szCs w:val="22"/>
              </w:rPr>
              <w:t>Very safe, secure, trusty and transparent</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1915" w:type="dxa"/>
            <w:tcBorders>
              <w:top w:val="nil"/>
              <w:left w:val="nil"/>
              <w:bottom w:val="nil"/>
            </w:tcBorders>
            <w:hideMark/>
          </w:tcPr>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Any features</w:t>
            </w:r>
          </w:p>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you want to</w:t>
            </w:r>
          </w:p>
          <w:p w:rsidR="00B14954" w:rsidRPr="00B14954" w:rsidRDefault="00B14954" w:rsidP="00B14954">
            <w:pPr>
              <w:spacing w:before="100" w:beforeAutospacing="1" w:line="268" w:lineRule="auto"/>
              <w:contextualSpacing/>
              <w:jc w:val="center"/>
              <w:rPr>
                <w:rFonts w:asciiTheme="minorHAnsi" w:hAnsiTheme="minorHAnsi" w:cs="Arial"/>
                <w:sz w:val="22"/>
                <w:szCs w:val="22"/>
                <w:u w:val="single"/>
              </w:rPr>
            </w:pPr>
            <w:proofErr w:type="gramStart"/>
            <w:r w:rsidRPr="00B14954">
              <w:rPr>
                <w:rFonts w:asciiTheme="minorHAnsi" w:hAnsiTheme="minorHAnsi" w:cs="CenturyGothic"/>
                <w:sz w:val="22"/>
                <w:szCs w:val="22"/>
              </w:rPr>
              <w:t>remove</w:t>
            </w:r>
            <w:proofErr w:type="gramEnd"/>
            <w:r w:rsidRPr="00B14954">
              <w:rPr>
                <w:rFonts w:asciiTheme="minorHAnsi" w:hAnsiTheme="minorHAnsi" w:cs="CenturyGothic"/>
                <w:sz w:val="22"/>
                <w:szCs w:val="22"/>
              </w:rPr>
              <w:t>?</w:t>
            </w:r>
          </w:p>
        </w:tc>
        <w:tc>
          <w:tcPr>
            <w:tcW w:w="1915" w:type="dxa"/>
            <w:tcBorders>
              <w:top w:val="nil"/>
              <w:left w:val="nil"/>
              <w:bottom w:val="nil"/>
              <w:right w:val="nil"/>
            </w:tcBorders>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Chatbot services</w:t>
            </w:r>
          </w:p>
        </w:tc>
        <w:tc>
          <w:tcPr>
            <w:tcW w:w="1915" w:type="dxa"/>
            <w:tcBorders>
              <w:top w:val="nil"/>
              <w:left w:val="nil"/>
              <w:bottom w:val="nil"/>
              <w:right w:val="nil"/>
            </w:tcBorders>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u w:val="single"/>
              </w:rPr>
            </w:pPr>
            <w:r w:rsidRPr="00B14954">
              <w:rPr>
                <w:rFonts w:asciiTheme="minorHAnsi" w:hAnsiTheme="minorHAnsi" w:cs="CenturyGothic"/>
                <w:sz w:val="22"/>
                <w:szCs w:val="22"/>
              </w:rPr>
              <w:t>Nothing</w:t>
            </w:r>
          </w:p>
        </w:tc>
        <w:tc>
          <w:tcPr>
            <w:tcW w:w="1915" w:type="dxa"/>
            <w:tcBorders>
              <w:top w:val="nil"/>
              <w:left w:val="nil"/>
              <w:bottom w:val="nil"/>
              <w:right w:val="nil"/>
            </w:tcBorders>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Plenty of details </w:t>
            </w:r>
          </w:p>
        </w:tc>
        <w:tc>
          <w:tcPr>
            <w:tcW w:w="1916" w:type="dxa"/>
            <w:tcBorders>
              <w:top w:val="nil"/>
              <w:left w:val="nil"/>
              <w:bottom w:val="nil"/>
              <w:right w:val="single" w:sz="8" w:space="0" w:color="F79646"/>
            </w:tcBorders>
            <w:hideMark/>
          </w:tcPr>
          <w:p w:rsidR="00B14954" w:rsidRPr="00B14954" w:rsidRDefault="00B14954" w:rsidP="00B14954">
            <w:pPr>
              <w:autoSpaceDE w:val="0"/>
              <w:autoSpaceDN w:val="0"/>
              <w:adjustRightInd w:val="0"/>
              <w:spacing w:before="100" w:beforeAutospacing="1" w:line="268"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enturyGothic"/>
                <w:sz w:val="22"/>
                <w:szCs w:val="22"/>
              </w:rPr>
            </w:pPr>
            <w:r w:rsidRPr="00B14954">
              <w:rPr>
                <w:rFonts w:asciiTheme="minorHAnsi" w:hAnsiTheme="minorHAnsi" w:cs="CenturyGothic"/>
                <w:sz w:val="22"/>
                <w:szCs w:val="22"/>
              </w:rPr>
              <w:t>Total</w:t>
            </w:r>
          </w:p>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u w:val="single"/>
              </w:rPr>
            </w:pPr>
            <w:r w:rsidRPr="00B14954">
              <w:rPr>
                <w:rFonts w:asciiTheme="minorHAnsi" w:hAnsiTheme="minorHAnsi" w:cs="CenturyGothic"/>
                <w:sz w:val="22"/>
                <w:szCs w:val="22"/>
              </w:rPr>
              <w:t>fees</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1915" w:type="dxa"/>
            <w:tcBorders>
              <w:top w:val="nil"/>
              <w:left w:val="nil"/>
              <w:bottom w:val="nil"/>
            </w:tcBorders>
            <w:hideMark/>
          </w:tcPr>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Any features you</w:t>
            </w:r>
          </w:p>
          <w:p w:rsidR="00B14954" w:rsidRPr="00B14954" w:rsidRDefault="00B14954" w:rsidP="00B14954">
            <w:pPr>
              <w:spacing w:before="100" w:beforeAutospacing="1" w:line="268" w:lineRule="auto"/>
              <w:contextualSpacing/>
              <w:jc w:val="center"/>
              <w:rPr>
                <w:rFonts w:asciiTheme="minorHAnsi" w:hAnsiTheme="minorHAnsi" w:cs="Arial"/>
                <w:sz w:val="22"/>
                <w:szCs w:val="22"/>
                <w:u w:val="single"/>
              </w:rPr>
            </w:pPr>
            <w:proofErr w:type="gramStart"/>
            <w:r w:rsidRPr="00B14954">
              <w:rPr>
                <w:rFonts w:asciiTheme="minorHAnsi" w:hAnsiTheme="minorHAnsi" w:cs="CenturyGothic"/>
                <w:sz w:val="22"/>
                <w:szCs w:val="22"/>
              </w:rPr>
              <w:t>want</w:t>
            </w:r>
            <w:proofErr w:type="gramEnd"/>
            <w:r w:rsidRPr="00B14954">
              <w:rPr>
                <w:rFonts w:asciiTheme="minorHAnsi" w:hAnsiTheme="minorHAnsi" w:cs="CenturyGothic"/>
                <w:sz w:val="22"/>
                <w:szCs w:val="22"/>
              </w:rPr>
              <w:t xml:space="preserve"> to add?</w:t>
            </w:r>
          </w:p>
        </w:tc>
        <w:tc>
          <w:tcPr>
            <w:tcW w:w="1915" w:type="dxa"/>
            <w:tcBorders>
              <w:top w:val="nil"/>
              <w:left w:val="nil"/>
              <w:bottom w:val="nil"/>
              <w:right w:val="nil"/>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u w:val="single"/>
              </w:rPr>
            </w:pPr>
            <w:r w:rsidRPr="00B14954">
              <w:rPr>
                <w:rFonts w:asciiTheme="minorHAnsi" w:hAnsiTheme="minorHAnsi" w:cs="CenturyGothic"/>
                <w:sz w:val="22"/>
                <w:szCs w:val="22"/>
              </w:rPr>
              <w:t>More updates</w:t>
            </w:r>
          </w:p>
        </w:tc>
        <w:tc>
          <w:tcPr>
            <w:tcW w:w="1915" w:type="dxa"/>
            <w:tcBorders>
              <w:top w:val="nil"/>
              <w:left w:val="nil"/>
              <w:bottom w:val="nil"/>
              <w:right w:val="nil"/>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u w:val="single"/>
              </w:rPr>
            </w:pPr>
            <w:r w:rsidRPr="00B14954">
              <w:rPr>
                <w:rFonts w:asciiTheme="minorHAnsi" w:hAnsiTheme="minorHAnsi" w:cs="CenturyGothic"/>
                <w:sz w:val="22"/>
                <w:szCs w:val="22"/>
              </w:rPr>
              <w:t>Bigger community</w:t>
            </w:r>
          </w:p>
        </w:tc>
        <w:tc>
          <w:tcPr>
            <w:tcW w:w="1915" w:type="dxa"/>
            <w:tcBorders>
              <w:top w:val="nil"/>
              <w:left w:val="nil"/>
              <w:bottom w:val="nil"/>
              <w:right w:val="nil"/>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u w:val="single"/>
              </w:rPr>
            </w:pPr>
            <w:r w:rsidRPr="00B14954">
              <w:rPr>
                <w:rFonts w:asciiTheme="minorHAnsi" w:hAnsiTheme="minorHAnsi" w:cs="CenturyGothic"/>
                <w:sz w:val="22"/>
                <w:szCs w:val="22"/>
              </w:rPr>
              <w:t>Top level customer service</w:t>
            </w:r>
          </w:p>
        </w:tc>
        <w:tc>
          <w:tcPr>
            <w:tcW w:w="1916" w:type="dxa"/>
            <w:tcBorders>
              <w:top w:val="nil"/>
              <w:left w:val="nil"/>
              <w:bottom w:val="nil"/>
              <w:right w:val="single" w:sz="8" w:space="0" w:color="F79646"/>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Website design</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1915" w:type="dxa"/>
            <w:tcBorders>
              <w:top w:val="nil"/>
              <w:left w:val="nil"/>
              <w:bottom w:val="nil"/>
            </w:tcBorders>
            <w:hideMark/>
          </w:tcPr>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Would you</w:t>
            </w:r>
          </w:p>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recommend this</w:t>
            </w:r>
          </w:p>
          <w:p w:rsidR="00B14954" w:rsidRPr="00B14954" w:rsidRDefault="00B14954" w:rsidP="00B14954">
            <w:pPr>
              <w:spacing w:before="100" w:beforeAutospacing="1" w:line="268" w:lineRule="auto"/>
              <w:contextualSpacing/>
              <w:jc w:val="center"/>
              <w:rPr>
                <w:rFonts w:asciiTheme="minorHAnsi" w:hAnsiTheme="minorHAnsi" w:cs="Arial"/>
                <w:sz w:val="22"/>
                <w:szCs w:val="22"/>
              </w:rPr>
            </w:pPr>
            <w:proofErr w:type="gramStart"/>
            <w:r w:rsidRPr="00B14954">
              <w:rPr>
                <w:rFonts w:asciiTheme="minorHAnsi" w:hAnsiTheme="minorHAnsi" w:cs="CenturyGothic"/>
                <w:sz w:val="22"/>
                <w:szCs w:val="22"/>
              </w:rPr>
              <w:t>app</w:t>
            </w:r>
            <w:proofErr w:type="gramEnd"/>
            <w:r w:rsidRPr="00B14954">
              <w:rPr>
                <w:rFonts w:asciiTheme="minorHAnsi" w:hAnsiTheme="minorHAnsi" w:cs="CenturyGothic"/>
                <w:sz w:val="22"/>
                <w:szCs w:val="22"/>
              </w:rPr>
              <w:t>?</w:t>
            </w:r>
          </w:p>
        </w:tc>
        <w:tc>
          <w:tcPr>
            <w:tcW w:w="1915" w:type="dxa"/>
            <w:tcBorders>
              <w:top w:val="nil"/>
              <w:left w:val="nil"/>
              <w:bottom w:val="nil"/>
              <w:right w:val="nil"/>
            </w:tcBorders>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Yes</w:t>
            </w:r>
          </w:p>
        </w:tc>
        <w:tc>
          <w:tcPr>
            <w:tcW w:w="1915" w:type="dxa"/>
            <w:tcBorders>
              <w:top w:val="nil"/>
              <w:left w:val="nil"/>
              <w:bottom w:val="nil"/>
              <w:right w:val="nil"/>
            </w:tcBorders>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yes</w:t>
            </w:r>
          </w:p>
        </w:tc>
        <w:tc>
          <w:tcPr>
            <w:tcW w:w="1915" w:type="dxa"/>
            <w:tcBorders>
              <w:top w:val="nil"/>
              <w:left w:val="nil"/>
              <w:bottom w:val="nil"/>
              <w:right w:val="nil"/>
            </w:tcBorders>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yes</w:t>
            </w:r>
          </w:p>
        </w:tc>
        <w:tc>
          <w:tcPr>
            <w:tcW w:w="1916" w:type="dxa"/>
            <w:tcBorders>
              <w:top w:val="nil"/>
              <w:left w:val="nil"/>
              <w:bottom w:val="nil"/>
              <w:right w:val="single" w:sz="8" w:space="0" w:color="F79646"/>
            </w:tcBorders>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yes</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1915" w:type="dxa"/>
            <w:tcBorders>
              <w:top w:val="nil"/>
              <w:left w:val="nil"/>
              <w:bottom w:val="nil"/>
            </w:tcBorders>
            <w:hideMark/>
          </w:tcPr>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Rating you</w:t>
            </w:r>
          </w:p>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Would you assign to</w:t>
            </w:r>
          </w:p>
          <w:p w:rsidR="00B14954" w:rsidRPr="00B14954" w:rsidRDefault="00B14954" w:rsidP="00B14954">
            <w:pPr>
              <w:autoSpaceDE w:val="0"/>
              <w:autoSpaceDN w:val="0"/>
              <w:adjustRightInd w:val="0"/>
              <w:spacing w:before="100" w:beforeAutospacing="1" w:line="268" w:lineRule="auto"/>
              <w:jc w:val="center"/>
              <w:rPr>
                <w:rFonts w:asciiTheme="minorHAnsi" w:hAnsiTheme="minorHAnsi" w:cs="CenturyGothic"/>
                <w:sz w:val="22"/>
                <w:szCs w:val="22"/>
              </w:rPr>
            </w:pPr>
            <w:r w:rsidRPr="00B14954">
              <w:rPr>
                <w:rFonts w:asciiTheme="minorHAnsi" w:hAnsiTheme="minorHAnsi" w:cs="CenturyGothic"/>
                <w:sz w:val="22"/>
                <w:szCs w:val="22"/>
              </w:rPr>
              <w:t>product from 1</w:t>
            </w:r>
          </w:p>
          <w:p w:rsidR="00B14954" w:rsidRPr="00B14954" w:rsidRDefault="00B14954" w:rsidP="00B14954">
            <w:pPr>
              <w:spacing w:before="100" w:beforeAutospacing="1" w:line="268" w:lineRule="auto"/>
              <w:contextualSpacing/>
              <w:jc w:val="center"/>
              <w:rPr>
                <w:rFonts w:asciiTheme="minorHAnsi" w:hAnsiTheme="minorHAnsi" w:cs="Arial"/>
                <w:sz w:val="22"/>
                <w:szCs w:val="22"/>
              </w:rPr>
            </w:pPr>
            <w:proofErr w:type="gramStart"/>
            <w:r w:rsidRPr="00B14954">
              <w:rPr>
                <w:rFonts w:asciiTheme="minorHAnsi" w:hAnsiTheme="minorHAnsi" w:cs="CenturyGothic"/>
                <w:sz w:val="22"/>
                <w:szCs w:val="22"/>
              </w:rPr>
              <w:t>to</w:t>
            </w:r>
            <w:proofErr w:type="gramEnd"/>
            <w:r w:rsidRPr="00B14954">
              <w:rPr>
                <w:rFonts w:asciiTheme="minorHAnsi" w:hAnsiTheme="minorHAnsi" w:cs="CenturyGothic"/>
                <w:sz w:val="22"/>
                <w:szCs w:val="22"/>
              </w:rPr>
              <w:t xml:space="preserve"> 5?</w:t>
            </w:r>
          </w:p>
        </w:tc>
        <w:tc>
          <w:tcPr>
            <w:tcW w:w="1915" w:type="dxa"/>
            <w:tcBorders>
              <w:top w:val="nil"/>
              <w:left w:val="nil"/>
              <w:bottom w:val="nil"/>
              <w:right w:val="nil"/>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5</w:t>
            </w:r>
          </w:p>
        </w:tc>
        <w:tc>
          <w:tcPr>
            <w:tcW w:w="1915" w:type="dxa"/>
            <w:tcBorders>
              <w:top w:val="nil"/>
              <w:left w:val="nil"/>
              <w:bottom w:val="nil"/>
              <w:right w:val="nil"/>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3</w:t>
            </w:r>
          </w:p>
        </w:tc>
        <w:tc>
          <w:tcPr>
            <w:tcW w:w="1915" w:type="dxa"/>
            <w:tcBorders>
              <w:top w:val="nil"/>
              <w:left w:val="nil"/>
              <w:bottom w:val="nil"/>
              <w:right w:val="nil"/>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4</w:t>
            </w:r>
          </w:p>
        </w:tc>
        <w:tc>
          <w:tcPr>
            <w:tcW w:w="1916" w:type="dxa"/>
            <w:tcBorders>
              <w:top w:val="nil"/>
              <w:left w:val="nil"/>
              <w:bottom w:val="nil"/>
              <w:right w:val="single" w:sz="8" w:space="0" w:color="F79646"/>
            </w:tcBorders>
            <w:shd w:val="clear" w:color="auto" w:fill="FDE5D1"/>
            <w:hideMark/>
          </w:tcPr>
          <w:p w:rsidR="00B14954" w:rsidRPr="00B14954" w:rsidRDefault="00B14954" w:rsidP="00B14954">
            <w:pPr>
              <w:spacing w:before="100" w:beforeAutospacing="1" w:line="268"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5</w:t>
            </w:r>
          </w:p>
        </w:tc>
      </w:tr>
    </w:tbl>
    <w:p w:rsidR="00B14954" w:rsidRPr="00B14954" w:rsidRDefault="00B14954" w:rsidP="00B14954">
      <w:pPr>
        <w:spacing w:before="100" w:beforeAutospacing="1" w:line="266" w:lineRule="auto"/>
        <w:contextualSpacing/>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6" w:lineRule="auto"/>
        <w:contextualSpacing/>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6" w:lineRule="auto"/>
        <w:contextualSpacing/>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8" w:lineRule="auto"/>
        <w:rPr>
          <w:rFonts w:eastAsia="Times New Roman" w:cs="Arial"/>
          <w:b/>
          <w:bCs/>
          <w:u w:val="single"/>
        </w:rPr>
      </w:pPr>
      <w:r w:rsidRPr="00B14954">
        <w:rPr>
          <w:rFonts w:eastAsia="Times New Roman" w:cs="Arial"/>
          <w:b/>
          <w:bCs/>
          <w:u w:val="single"/>
        </w:rPr>
        <w:t>Product price</w:t>
      </w:r>
    </w:p>
    <w:p w:rsidR="00B14954" w:rsidRPr="00B14954" w:rsidRDefault="00B14954" w:rsidP="00B14954">
      <w:pPr>
        <w:spacing w:before="100" w:beforeAutospacing="1" w:line="268" w:lineRule="auto"/>
        <w:contextualSpacing/>
        <w:rPr>
          <w:rFonts w:eastAsia="Times New Roman" w:cs="Arial"/>
        </w:rPr>
      </w:pPr>
      <w:r w:rsidRPr="00B14954">
        <w:rPr>
          <w:rFonts w:eastAsia="Times New Roman" w:cs="Arial"/>
        </w:rPr>
        <w:t>The net prices of Customer Desiring Appeal Creator (CDAC) App free trial then 6.7 OMR/month.</w:t>
      </w:r>
    </w:p>
    <w:p w:rsidR="00B14954" w:rsidRPr="00B14954" w:rsidRDefault="00B14954" w:rsidP="00B14954">
      <w:pPr>
        <w:spacing w:before="100" w:beforeAutospacing="1" w:line="268" w:lineRule="auto"/>
        <w:contextualSpacing/>
        <w:rPr>
          <w:rFonts w:eastAsia="Times New Roman" w:cs="Arial"/>
        </w:rPr>
      </w:pPr>
      <w:r w:rsidRPr="00B14954">
        <w:rPr>
          <w:rFonts w:eastAsia="Times New Roman" w:cs="Arial"/>
        </w:rPr>
        <w:t>The final fresh designed product depends on product specification as well the shipping.</w:t>
      </w:r>
    </w:p>
    <w:p w:rsidR="00B14954" w:rsidRPr="00B14954" w:rsidRDefault="00B14954" w:rsidP="00B14954">
      <w:pPr>
        <w:spacing w:before="100" w:beforeAutospacing="1" w:line="268" w:lineRule="auto"/>
        <w:rPr>
          <w:rFonts w:eastAsia="Times New Roman" w:cs="Arial"/>
          <w:b/>
          <w:bCs/>
          <w:u w:val="single"/>
        </w:rPr>
      </w:pPr>
      <w:r w:rsidRPr="00B14954">
        <w:rPr>
          <w:rFonts w:eastAsia="Times New Roman" w:cs="Arial"/>
          <w:b/>
          <w:bCs/>
          <w:u w:val="single"/>
        </w:rPr>
        <w:t>Competition and context</w:t>
      </w:r>
    </w:p>
    <w:p w:rsidR="00B14954" w:rsidRPr="00B14954" w:rsidRDefault="00B14954" w:rsidP="00B14954">
      <w:pPr>
        <w:spacing w:before="100" w:beforeAutospacing="1" w:line="268" w:lineRule="auto"/>
        <w:rPr>
          <w:rFonts w:eastAsia="Times New Roman" w:cs="Arial"/>
        </w:rPr>
      </w:pPr>
      <w:r w:rsidRPr="00B14954">
        <w:rPr>
          <w:rFonts w:eastAsia="Times New Roman" w:cs="Arial"/>
        </w:rPr>
        <w:lastRenderedPageBreak/>
        <w:t>To reach high level of productivity, transparency and trust we have to engage:</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1-</w:t>
      </w:r>
      <w:r w:rsidRPr="00B14954">
        <w:rPr>
          <w:rFonts w:eastAsia="Times New Roman" w:cs="Arial"/>
        </w:rPr>
        <w:tab/>
        <w:t>Feasibility:</w:t>
      </w:r>
    </w:p>
    <w:p w:rsidR="00B14954" w:rsidRPr="00B14954" w:rsidRDefault="00B14954" w:rsidP="00B14954">
      <w:pPr>
        <w:spacing w:before="100" w:beforeAutospacing="1" w:line="266" w:lineRule="auto"/>
        <w:contextualSpacing/>
        <w:rPr>
          <w:rFonts w:eastAsia="Times New Roman" w:cs="Arial"/>
        </w:rPr>
      </w:pPr>
      <w:proofErr w:type="gramStart"/>
      <w:r w:rsidRPr="00B14954">
        <w:rPr>
          <w:rFonts w:eastAsia="Times New Roman" w:cs="Arial"/>
        </w:rPr>
        <w:t>Disruption to boom the market.</w:t>
      </w:r>
      <w:proofErr w:type="gramEnd"/>
    </w:p>
    <w:p w:rsidR="00B14954" w:rsidRPr="00B14954" w:rsidRDefault="00B14954" w:rsidP="00B14954">
      <w:pPr>
        <w:spacing w:before="100" w:beforeAutospacing="1" w:line="266" w:lineRule="auto"/>
        <w:contextualSpacing/>
        <w:rPr>
          <w:rFonts w:eastAsia="Times New Roman" w:cs="Arial"/>
        </w:rPr>
      </w:pPr>
      <w:r w:rsidRPr="00B14954">
        <w:rPr>
          <w:rFonts w:eastAsia="Times New Roman" w:cs="Arial"/>
        </w:rPr>
        <w:t>Agile business good be very effectful to optimize the productivity.</w:t>
      </w:r>
    </w:p>
    <w:p w:rsidR="00B14954" w:rsidRPr="00B14954" w:rsidRDefault="00B14954" w:rsidP="00B14954">
      <w:pPr>
        <w:spacing w:before="100" w:beforeAutospacing="1" w:line="266" w:lineRule="auto"/>
        <w:contextualSpacing/>
        <w:rPr>
          <w:rFonts w:eastAsia="Times New Roman" w:cs="Arial"/>
        </w:rPr>
      </w:pPr>
      <w:proofErr w:type="gramStart"/>
      <w:r w:rsidRPr="00B14954">
        <w:rPr>
          <w:rFonts w:eastAsia="Times New Roman" w:cs="Arial"/>
        </w:rPr>
        <w:t>Comprehensive range of relationship and mediation of companies.</w:t>
      </w:r>
      <w:proofErr w:type="gramEnd"/>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2-</w:t>
      </w:r>
      <w:r w:rsidRPr="00B14954">
        <w:rPr>
          <w:rFonts w:eastAsia="Times New Roman" w:cs="Arial"/>
        </w:rPr>
        <w:tab/>
        <w:t>Desirability:</w:t>
      </w:r>
    </w:p>
    <w:p w:rsidR="00B14954" w:rsidRPr="00B14954" w:rsidRDefault="00B14954" w:rsidP="00B14954">
      <w:pPr>
        <w:spacing w:before="100" w:beforeAutospacing="1" w:line="266" w:lineRule="auto"/>
        <w:contextualSpacing/>
        <w:rPr>
          <w:rFonts w:eastAsia="Times New Roman" w:cs="Arial"/>
        </w:rPr>
      </w:pPr>
      <w:r w:rsidRPr="00B14954">
        <w:rPr>
          <w:rFonts w:eastAsia="Times New Roman" w:cs="Arial"/>
        </w:rPr>
        <w:t xml:space="preserve">To implement Methodologies that the customer is first via agile methodology. </w:t>
      </w:r>
    </w:p>
    <w:p w:rsidR="00B14954" w:rsidRPr="00B14954" w:rsidRDefault="00B14954" w:rsidP="00B14954">
      <w:pPr>
        <w:spacing w:before="100" w:beforeAutospacing="1" w:line="266" w:lineRule="auto"/>
        <w:ind w:left="360"/>
        <w:contextualSpacing/>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6" w:lineRule="auto"/>
        <w:ind w:left="360"/>
        <w:contextualSpacing/>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b/>
          <w:bCs/>
          <w:u w:val="single"/>
        </w:rPr>
      </w:pPr>
      <w:r w:rsidRPr="00B14954">
        <w:rPr>
          <w:rFonts w:eastAsia="Times New Roman" w:cs="Arial"/>
          <w:b/>
          <w:bCs/>
          <w:u w:val="single"/>
        </w:rPr>
        <w:t>Business model canvas</w:t>
      </w:r>
    </w:p>
    <w:tbl>
      <w:tblPr>
        <w:tblStyle w:val="TableGrid5"/>
        <w:tblW w:w="10230" w:type="dxa"/>
        <w:tblInd w:w="108" w:type="dxa"/>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Layout w:type="fixed"/>
        <w:tblCellMar>
          <w:right w:w="113" w:type="dxa"/>
        </w:tblCellMar>
        <w:tblLook w:val="04A0" w:firstRow="1" w:lastRow="0" w:firstColumn="1" w:lastColumn="0" w:noHBand="0" w:noVBand="1"/>
      </w:tblPr>
      <w:tblGrid>
        <w:gridCol w:w="1796"/>
        <w:gridCol w:w="1771"/>
        <w:gridCol w:w="26"/>
        <w:gridCol w:w="865"/>
        <w:gridCol w:w="682"/>
        <w:gridCol w:w="241"/>
        <w:gridCol w:w="1558"/>
        <w:gridCol w:w="592"/>
        <w:gridCol w:w="720"/>
        <w:gridCol w:w="241"/>
        <w:gridCol w:w="1738"/>
      </w:tblGrid>
      <w:tr w:rsidR="00B14954" w:rsidRPr="00B14954" w:rsidTr="00B14954">
        <w:trPr>
          <w:trHeight w:val="166"/>
        </w:trPr>
        <w:tc>
          <w:tcPr>
            <w:tcW w:w="1796" w:type="dxa"/>
            <w:tcBorders>
              <w:top w:val="single" w:sz="4" w:space="0" w:color="F1F1F1"/>
              <w:left w:val="single" w:sz="4" w:space="0" w:color="F1F1F1"/>
              <w:bottom w:val="single" w:sz="4" w:space="0" w:color="F1F1F1"/>
              <w:right w:val="single" w:sz="4" w:space="0" w:color="F1F1F1"/>
            </w:tcBorders>
            <w:shd w:val="clear" w:color="auto" w:fill="00B0F0"/>
            <w:vAlign w:val="center"/>
          </w:tcPr>
          <w:p w:rsidR="00B14954" w:rsidRPr="00B14954" w:rsidRDefault="00B14954" w:rsidP="00B14954">
            <w:pPr>
              <w:spacing w:before="100" w:beforeAutospacing="1" w:line="268" w:lineRule="auto"/>
              <w:ind w:right="-944"/>
              <w:rPr>
                <w:rFonts w:asciiTheme="minorHAnsi" w:hAnsiTheme="minorHAnsi" w:cs="Arial"/>
                <w:sz w:val="22"/>
                <w:szCs w:val="22"/>
              </w:rPr>
            </w:pPr>
          </w:p>
        </w:tc>
        <w:tc>
          <w:tcPr>
            <w:tcW w:w="1771" w:type="dxa"/>
            <w:tcBorders>
              <w:top w:val="single" w:sz="4" w:space="0" w:color="F1F1F1"/>
              <w:left w:val="nil"/>
              <w:bottom w:val="single" w:sz="4" w:space="0" w:color="F1F1F1"/>
              <w:right w:val="single" w:sz="4" w:space="0" w:color="F1F1F1"/>
            </w:tcBorders>
            <w:shd w:val="clear" w:color="auto" w:fill="00B0F0"/>
            <w:vAlign w:val="center"/>
          </w:tcPr>
          <w:p w:rsidR="00B14954" w:rsidRPr="00B14954" w:rsidRDefault="00B14954" w:rsidP="00B14954">
            <w:pPr>
              <w:spacing w:before="100" w:beforeAutospacing="1" w:line="268" w:lineRule="auto"/>
              <w:ind w:right="-944"/>
              <w:rPr>
                <w:rFonts w:asciiTheme="minorHAnsi" w:hAnsiTheme="minorHAnsi" w:cs="Arial"/>
                <w:sz w:val="22"/>
                <w:szCs w:val="22"/>
              </w:rPr>
            </w:pPr>
          </w:p>
        </w:tc>
        <w:tc>
          <w:tcPr>
            <w:tcW w:w="1814" w:type="dxa"/>
            <w:gridSpan w:val="4"/>
            <w:tcBorders>
              <w:top w:val="single" w:sz="4" w:space="0" w:color="F1F1F1"/>
              <w:left w:val="nil"/>
              <w:bottom w:val="single" w:sz="4" w:space="0" w:color="F1F1F1"/>
              <w:right w:val="single" w:sz="4" w:space="0" w:color="F1F1F1"/>
            </w:tcBorders>
            <w:shd w:val="clear" w:color="auto" w:fill="00B0F0"/>
            <w:vAlign w:val="bottom"/>
            <w:hideMark/>
          </w:tcPr>
          <w:p w:rsidR="00B14954" w:rsidRPr="00B14954" w:rsidRDefault="00B14954" w:rsidP="00B14954">
            <w:pPr>
              <w:spacing w:before="100" w:beforeAutospacing="1" w:line="268" w:lineRule="auto"/>
              <w:ind w:right="-944"/>
              <w:rPr>
                <w:rFonts w:asciiTheme="minorHAnsi" w:hAnsiTheme="minorHAnsi" w:cs="Arial"/>
                <w:i/>
                <w:sz w:val="22"/>
                <w:szCs w:val="22"/>
              </w:rPr>
            </w:pPr>
            <w:r w:rsidRPr="00B14954">
              <w:rPr>
                <w:rFonts w:asciiTheme="minorHAnsi" w:hAnsiTheme="minorHAnsi" w:cs="Arial"/>
                <w:i/>
                <w:sz w:val="22"/>
                <w:szCs w:val="22"/>
              </w:rPr>
              <w:t>Designed for:</w:t>
            </w:r>
          </w:p>
        </w:tc>
        <w:tc>
          <w:tcPr>
            <w:tcW w:w="2150" w:type="dxa"/>
            <w:gridSpan w:val="2"/>
            <w:tcBorders>
              <w:top w:val="single" w:sz="4" w:space="0" w:color="F1F1F1"/>
              <w:left w:val="nil"/>
              <w:bottom w:val="single" w:sz="4" w:space="0" w:color="F1F1F1"/>
              <w:right w:val="single" w:sz="4" w:space="0" w:color="F1F1F1"/>
            </w:tcBorders>
            <w:shd w:val="clear" w:color="auto" w:fill="00B0F0"/>
            <w:vAlign w:val="bottom"/>
            <w:hideMark/>
          </w:tcPr>
          <w:p w:rsidR="00B14954" w:rsidRPr="00B14954" w:rsidRDefault="00B14954" w:rsidP="00B14954">
            <w:pPr>
              <w:spacing w:before="100" w:beforeAutospacing="1" w:line="268" w:lineRule="auto"/>
              <w:ind w:left="-51" w:right="-944"/>
              <w:rPr>
                <w:rFonts w:asciiTheme="minorHAnsi" w:hAnsiTheme="minorHAnsi" w:cs="Arial"/>
                <w:i/>
                <w:sz w:val="22"/>
                <w:szCs w:val="22"/>
              </w:rPr>
            </w:pPr>
            <w:r w:rsidRPr="00B14954">
              <w:rPr>
                <w:rFonts w:asciiTheme="minorHAnsi" w:hAnsiTheme="minorHAnsi" w:cs="Arial"/>
                <w:i/>
                <w:sz w:val="22"/>
                <w:szCs w:val="22"/>
              </w:rPr>
              <w:t>Designed by:</w:t>
            </w:r>
          </w:p>
        </w:tc>
        <w:tc>
          <w:tcPr>
            <w:tcW w:w="961" w:type="dxa"/>
            <w:gridSpan w:val="2"/>
            <w:tcBorders>
              <w:top w:val="single" w:sz="4" w:space="0" w:color="F1F1F1"/>
              <w:left w:val="nil"/>
              <w:bottom w:val="single" w:sz="4" w:space="0" w:color="F1F1F1"/>
              <w:right w:val="single" w:sz="4" w:space="0" w:color="F1F1F1"/>
            </w:tcBorders>
            <w:shd w:val="clear" w:color="auto" w:fill="00B0F0"/>
            <w:vAlign w:val="bottom"/>
            <w:hideMark/>
          </w:tcPr>
          <w:p w:rsidR="00B14954" w:rsidRPr="00B14954" w:rsidRDefault="00B14954" w:rsidP="00B14954">
            <w:pPr>
              <w:spacing w:before="100" w:beforeAutospacing="1" w:line="268" w:lineRule="auto"/>
              <w:ind w:left="-80" w:right="-944"/>
              <w:rPr>
                <w:rFonts w:asciiTheme="minorHAnsi" w:hAnsiTheme="minorHAnsi" w:cs="Arial"/>
                <w:i/>
                <w:sz w:val="22"/>
                <w:szCs w:val="22"/>
              </w:rPr>
            </w:pPr>
            <w:r w:rsidRPr="00B14954">
              <w:rPr>
                <w:rFonts w:asciiTheme="minorHAnsi" w:hAnsiTheme="minorHAnsi" w:cs="Arial"/>
                <w:i/>
                <w:sz w:val="22"/>
                <w:szCs w:val="22"/>
              </w:rPr>
              <w:t>Date:</w:t>
            </w:r>
          </w:p>
        </w:tc>
        <w:tc>
          <w:tcPr>
            <w:tcW w:w="1738" w:type="dxa"/>
            <w:tcBorders>
              <w:top w:val="single" w:sz="4" w:space="0" w:color="F1F1F1"/>
              <w:left w:val="nil"/>
              <w:bottom w:val="single" w:sz="4" w:space="0" w:color="F1F1F1"/>
              <w:right w:val="single" w:sz="4" w:space="0" w:color="F1F1F1"/>
            </w:tcBorders>
            <w:shd w:val="clear" w:color="auto" w:fill="00B0F0"/>
            <w:vAlign w:val="bottom"/>
            <w:hideMark/>
          </w:tcPr>
          <w:p w:rsidR="00B14954" w:rsidRPr="00B14954" w:rsidRDefault="00B14954" w:rsidP="00B14954">
            <w:pPr>
              <w:spacing w:before="100" w:beforeAutospacing="1" w:line="268" w:lineRule="auto"/>
              <w:ind w:left="-108" w:right="-944"/>
              <w:rPr>
                <w:rFonts w:asciiTheme="minorHAnsi" w:hAnsiTheme="minorHAnsi" w:cs="Arial"/>
                <w:i/>
                <w:sz w:val="22"/>
                <w:szCs w:val="22"/>
              </w:rPr>
            </w:pPr>
            <w:r w:rsidRPr="00B14954">
              <w:rPr>
                <w:rFonts w:asciiTheme="minorHAnsi" w:hAnsiTheme="minorHAnsi" w:cs="Arial"/>
                <w:i/>
                <w:sz w:val="22"/>
                <w:szCs w:val="22"/>
              </w:rPr>
              <w:t>Version:</w:t>
            </w:r>
          </w:p>
        </w:tc>
      </w:tr>
      <w:tr w:rsidR="00B14954" w:rsidRPr="00B14954" w:rsidTr="00B14954">
        <w:trPr>
          <w:trHeight w:val="166"/>
        </w:trPr>
        <w:tc>
          <w:tcPr>
            <w:tcW w:w="3567" w:type="dxa"/>
            <w:gridSpan w:val="2"/>
            <w:tcBorders>
              <w:top w:val="single" w:sz="4" w:space="0" w:color="F1F1F1"/>
              <w:left w:val="single" w:sz="4" w:space="0" w:color="F1F1F1"/>
              <w:bottom w:val="single" w:sz="4" w:space="0" w:color="F1F1F1"/>
              <w:right w:val="single" w:sz="4" w:space="0" w:color="F1F1F1"/>
            </w:tcBorders>
            <w:shd w:val="clear" w:color="auto" w:fill="00B0F0"/>
            <w:vAlign w:val="center"/>
            <w:hideMark/>
          </w:tcPr>
          <w:p w:rsidR="00B14954" w:rsidRPr="00B14954" w:rsidRDefault="00B14954" w:rsidP="00B14954">
            <w:pPr>
              <w:spacing w:before="100" w:beforeAutospacing="1" w:line="268" w:lineRule="auto"/>
              <w:ind w:right="-944"/>
              <w:rPr>
                <w:rFonts w:asciiTheme="minorHAnsi" w:hAnsiTheme="minorHAnsi" w:cs="Arial"/>
                <w:sz w:val="22"/>
                <w:szCs w:val="22"/>
              </w:rPr>
            </w:pPr>
            <w:r w:rsidRPr="00B14954">
              <w:rPr>
                <w:rFonts w:asciiTheme="minorHAnsi" w:hAnsiTheme="minorHAnsi" w:cs="Arial"/>
                <w:b/>
                <w:sz w:val="22"/>
                <w:szCs w:val="22"/>
              </w:rPr>
              <w:t>Business Model Canvas</w:t>
            </w:r>
          </w:p>
        </w:tc>
        <w:tc>
          <w:tcPr>
            <w:tcW w:w="1573" w:type="dxa"/>
            <w:gridSpan w:val="3"/>
            <w:tcBorders>
              <w:top w:val="single" w:sz="4" w:space="0" w:color="F1F1F1"/>
              <w:left w:val="nil"/>
              <w:bottom w:val="single" w:sz="4" w:space="0" w:color="F1F1F1"/>
              <w:right w:val="single" w:sz="4" w:space="0" w:color="F1F1F1"/>
            </w:tcBorders>
            <w:shd w:val="clear" w:color="auto" w:fill="00B0F0"/>
            <w:vAlign w:val="center"/>
            <w:hideMark/>
          </w:tcPr>
          <w:p w:rsidR="00B14954" w:rsidRPr="00B14954" w:rsidRDefault="00B14954" w:rsidP="00B14954">
            <w:pPr>
              <w:spacing w:before="100" w:beforeAutospacing="1" w:line="268" w:lineRule="auto"/>
              <w:ind w:right="-944"/>
              <w:rPr>
                <w:rFonts w:asciiTheme="minorHAnsi" w:hAnsiTheme="minorHAnsi" w:cs="Arial"/>
                <w:sz w:val="22"/>
                <w:szCs w:val="22"/>
              </w:rPr>
            </w:pPr>
            <w:r w:rsidRPr="00B14954">
              <w:rPr>
                <w:rFonts w:asciiTheme="minorHAnsi" w:hAnsiTheme="minorHAnsi" w:cs="Arial"/>
                <w:sz w:val="22"/>
                <w:szCs w:val="22"/>
              </w:rPr>
              <w:t xml:space="preserve"> CDAC</w:t>
            </w:r>
          </w:p>
        </w:tc>
        <w:tc>
          <w:tcPr>
            <w:tcW w:w="241" w:type="dxa"/>
            <w:tcBorders>
              <w:top w:val="single" w:sz="4" w:space="0" w:color="F1F1F1"/>
              <w:left w:val="nil"/>
              <w:bottom w:val="single" w:sz="4" w:space="0" w:color="F1F1F1"/>
              <w:right w:val="single" w:sz="4" w:space="0" w:color="F1F1F1"/>
            </w:tcBorders>
            <w:shd w:val="clear" w:color="auto" w:fill="00B0F0"/>
            <w:vAlign w:val="center"/>
          </w:tcPr>
          <w:p w:rsidR="00B14954" w:rsidRPr="00B14954" w:rsidRDefault="00B14954" w:rsidP="00B14954">
            <w:pPr>
              <w:spacing w:before="100" w:beforeAutospacing="1" w:line="268" w:lineRule="auto"/>
              <w:ind w:right="-944"/>
              <w:rPr>
                <w:rFonts w:asciiTheme="minorHAnsi" w:hAnsiTheme="minorHAnsi" w:cs="Arial"/>
                <w:sz w:val="22"/>
                <w:szCs w:val="22"/>
              </w:rPr>
            </w:pPr>
          </w:p>
        </w:tc>
        <w:tc>
          <w:tcPr>
            <w:tcW w:w="1558" w:type="dxa"/>
            <w:tcBorders>
              <w:top w:val="single" w:sz="4" w:space="0" w:color="F1F1F1"/>
              <w:left w:val="nil"/>
              <w:bottom w:val="single" w:sz="4" w:space="0" w:color="F1F1F1"/>
              <w:right w:val="single" w:sz="4" w:space="0" w:color="F1F1F1"/>
            </w:tcBorders>
            <w:shd w:val="clear" w:color="auto" w:fill="00B0F0"/>
            <w:vAlign w:val="center"/>
            <w:hideMark/>
          </w:tcPr>
          <w:p w:rsidR="00B14954" w:rsidRPr="00B14954" w:rsidRDefault="00B14954" w:rsidP="00B14954">
            <w:pPr>
              <w:spacing w:before="100" w:beforeAutospacing="1" w:line="268" w:lineRule="auto"/>
              <w:ind w:right="-944"/>
              <w:rPr>
                <w:rFonts w:asciiTheme="minorHAnsi" w:hAnsiTheme="minorHAnsi" w:cs="Arial"/>
                <w:sz w:val="22"/>
                <w:szCs w:val="22"/>
              </w:rPr>
            </w:pPr>
            <w:r w:rsidRPr="00B14954">
              <w:rPr>
                <w:rFonts w:asciiTheme="minorHAnsi" w:hAnsiTheme="minorHAnsi" w:cs="Arial"/>
                <w:sz w:val="22"/>
                <w:szCs w:val="22"/>
              </w:rPr>
              <w:t xml:space="preserve"> S.Alsharji</w:t>
            </w:r>
          </w:p>
        </w:tc>
        <w:tc>
          <w:tcPr>
            <w:tcW w:w="592" w:type="dxa"/>
            <w:tcBorders>
              <w:top w:val="single" w:sz="4" w:space="0" w:color="F1F1F1"/>
              <w:left w:val="nil"/>
              <w:bottom w:val="single" w:sz="4" w:space="0" w:color="F1F1F1"/>
              <w:right w:val="single" w:sz="4" w:space="0" w:color="F1F1F1"/>
            </w:tcBorders>
            <w:shd w:val="clear" w:color="auto" w:fill="00B0F0"/>
            <w:vAlign w:val="center"/>
          </w:tcPr>
          <w:p w:rsidR="00B14954" w:rsidRPr="00B14954" w:rsidRDefault="00B14954" w:rsidP="00B14954">
            <w:pPr>
              <w:spacing w:before="100" w:beforeAutospacing="1" w:line="268" w:lineRule="auto"/>
              <w:ind w:right="-944"/>
              <w:rPr>
                <w:rFonts w:asciiTheme="minorHAnsi" w:hAnsiTheme="minorHAnsi" w:cs="Arial"/>
                <w:sz w:val="22"/>
                <w:szCs w:val="22"/>
              </w:rPr>
            </w:pPr>
          </w:p>
        </w:tc>
        <w:tc>
          <w:tcPr>
            <w:tcW w:w="720" w:type="dxa"/>
            <w:tcBorders>
              <w:top w:val="single" w:sz="4" w:space="0" w:color="F1F1F1"/>
              <w:left w:val="nil"/>
              <w:bottom w:val="single" w:sz="4" w:space="0" w:color="F1F1F1"/>
              <w:right w:val="single" w:sz="4" w:space="0" w:color="F1F1F1"/>
            </w:tcBorders>
            <w:shd w:val="clear" w:color="auto" w:fill="00B0F0"/>
            <w:vAlign w:val="center"/>
            <w:hideMark/>
          </w:tcPr>
          <w:p w:rsidR="00B14954" w:rsidRPr="00B14954" w:rsidRDefault="00B14954" w:rsidP="00B14954">
            <w:pPr>
              <w:spacing w:before="100" w:beforeAutospacing="1" w:line="268" w:lineRule="auto"/>
              <w:ind w:right="-944"/>
              <w:rPr>
                <w:rFonts w:asciiTheme="minorHAnsi" w:hAnsiTheme="minorHAnsi" w:cs="Arial"/>
                <w:sz w:val="22"/>
                <w:szCs w:val="22"/>
              </w:rPr>
            </w:pPr>
            <w:r w:rsidRPr="00B14954">
              <w:rPr>
                <w:rFonts w:asciiTheme="minorHAnsi" w:hAnsiTheme="minorHAnsi" w:cs="Arial"/>
                <w:sz w:val="22"/>
                <w:szCs w:val="22"/>
              </w:rPr>
              <w:t xml:space="preserve"> 2/24/23</w:t>
            </w:r>
          </w:p>
        </w:tc>
        <w:tc>
          <w:tcPr>
            <w:tcW w:w="241" w:type="dxa"/>
            <w:tcBorders>
              <w:top w:val="single" w:sz="4" w:space="0" w:color="F1F1F1"/>
              <w:left w:val="nil"/>
              <w:bottom w:val="single" w:sz="4" w:space="0" w:color="F1F1F1"/>
              <w:right w:val="single" w:sz="4" w:space="0" w:color="F1F1F1"/>
            </w:tcBorders>
            <w:shd w:val="clear" w:color="auto" w:fill="00B0F0"/>
            <w:vAlign w:val="center"/>
          </w:tcPr>
          <w:p w:rsidR="00B14954" w:rsidRPr="00B14954" w:rsidRDefault="00B14954" w:rsidP="00B14954">
            <w:pPr>
              <w:spacing w:before="100" w:beforeAutospacing="1" w:line="268" w:lineRule="auto"/>
              <w:ind w:right="-944"/>
              <w:rPr>
                <w:rFonts w:asciiTheme="minorHAnsi" w:hAnsiTheme="minorHAnsi" w:cs="Arial"/>
                <w:sz w:val="22"/>
                <w:szCs w:val="22"/>
              </w:rPr>
            </w:pPr>
          </w:p>
        </w:tc>
        <w:tc>
          <w:tcPr>
            <w:tcW w:w="1738" w:type="dxa"/>
            <w:tcBorders>
              <w:top w:val="single" w:sz="4" w:space="0" w:color="F1F1F1"/>
              <w:left w:val="nil"/>
              <w:bottom w:val="single" w:sz="4" w:space="0" w:color="F1F1F1"/>
              <w:right w:val="single" w:sz="4" w:space="0" w:color="F1F1F1"/>
            </w:tcBorders>
            <w:shd w:val="clear" w:color="auto" w:fill="00B0F0"/>
            <w:vAlign w:val="center"/>
            <w:hideMark/>
          </w:tcPr>
          <w:p w:rsidR="00B14954" w:rsidRPr="00B14954" w:rsidRDefault="00B14954" w:rsidP="00B14954">
            <w:pPr>
              <w:spacing w:before="100" w:beforeAutospacing="1" w:line="268" w:lineRule="auto"/>
              <w:ind w:right="-944"/>
              <w:rPr>
                <w:rFonts w:asciiTheme="minorHAnsi" w:hAnsiTheme="minorHAnsi" w:cs="Arial"/>
                <w:sz w:val="22"/>
                <w:szCs w:val="22"/>
              </w:rPr>
            </w:pPr>
            <w:r w:rsidRPr="00B14954">
              <w:rPr>
                <w:rFonts w:asciiTheme="minorHAnsi" w:hAnsiTheme="minorHAnsi" w:cs="Arial"/>
                <w:sz w:val="22"/>
                <w:szCs w:val="22"/>
              </w:rPr>
              <w:t>1</w:t>
            </w:r>
          </w:p>
        </w:tc>
      </w:tr>
      <w:tr w:rsidR="00B14954" w:rsidRPr="00B14954" w:rsidTr="00B14954">
        <w:trPr>
          <w:trHeight w:val="104"/>
        </w:trPr>
        <w:tc>
          <w:tcPr>
            <w:tcW w:w="1796" w:type="dxa"/>
            <w:tcBorders>
              <w:top w:val="single" w:sz="4" w:space="0" w:color="F1F1F1"/>
              <w:left w:val="single" w:sz="4" w:space="0" w:color="F1F1F1"/>
              <w:bottom w:val="single" w:sz="4" w:space="0" w:color="F1F1F1"/>
              <w:right w:val="single" w:sz="4" w:space="0" w:color="F1F1F1"/>
            </w:tcBorders>
            <w:shd w:val="clear" w:color="auto" w:fill="00B0F0"/>
            <w:vAlign w:val="center"/>
          </w:tcPr>
          <w:p w:rsidR="00B14954" w:rsidRPr="00B14954" w:rsidRDefault="00B14954" w:rsidP="00B14954">
            <w:pPr>
              <w:spacing w:before="100" w:beforeAutospacing="1" w:line="268" w:lineRule="auto"/>
              <w:ind w:right="-944"/>
              <w:rPr>
                <w:rFonts w:asciiTheme="minorHAnsi" w:hAnsiTheme="minorHAnsi" w:cs="Arial"/>
                <w:sz w:val="22"/>
                <w:szCs w:val="22"/>
              </w:rPr>
            </w:pPr>
          </w:p>
        </w:tc>
        <w:tc>
          <w:tcPr>
            <w:tcW w:w="1771" w:type="dxa"/>
            <w:tcBorders>
              <w:top w:val="single" w:sz="4" w:space="0" w:color="F1F1F1"/>
              <w:left w:val="nil"/>
              <w:bottom w:val="single" w:sz="4" w:space="0" w:color="F1F1F1"/>
              <w:right w:val="single" w:sz="4" w:space="0" w:color="F1F1F1"/>
            </w:tcBorders>
            <w:shd w:val="clear" w:color="auto" w:fill="00B0F0"/>
            <w:vAlign w:val="center"/>
          </w:tcPr>
          <w:p w:rsidR="00B14954" w:rsidRPr="00B14954" w:rsidRDefault="00B14954" w:rsidP="00B14954">
            <w:pPr>
              <w:spacing w:before="100" w:beforeAutospacing="1" w:line="268" w:lineRule="auto"/>
              <w:ind w:right="-944"/>
              <w:rPr>
                <w:rFonts w:asciiTheme="minorHAnsi" w:hAnsiTheme="minorHAnsi" w:cs="Arial"/>
                <w:sz w:val="22"/>
                <w:szCs w:val="22"/>
              </w:rPr>
            </w:pPr>
          </w:p>
        </w:tc>
        <w:tc>
          <w:tcPr>
            <w:tcW w:w="1814" w:type="dxa"/>
            <w:gridSpan w:val="4"/>
            <w:tcBorders>
              <w:top w:val="single" w:sz="4" w:space="0" w:color="F1F1F1"/>
              <w:left w:val="nil"/>
              <w:bottom w:val="single" w:sz="4" w:space="0" w:color="F1F1F1"/>
              <w:right w:val="single" w:sz="4" w:space="0" w:color="F1F1F1"/>
            </w:tcBorders>
            <w:shd w:val="clear" w:color="auto" w:fill="00B0F0"/>
            <w:vAlign w:val="center"/>
          </w:tcPr>
          <w:p w:rsidR="00B14954" w:rsidRPr="00B14954" w:rsidRDefault="00B14954" w:rsidP="00B14954">
            <w:pPr>
              <w:spacing w:before="100" w:beforeAutospacing="1" w:line="268" w:lineRule="auto"/>
              <w:ind w:right="-944"/>
              <w:rPr>
                <w:rFonts w:asciiTheme="minorHAnsi" w:hAnsiTheme="minorHAnsi" w:cs="Arial"/>
                <w:sz w:val="22"/>
                <w:szCs w:val="22"/>
              </w:rPr>
            </w:pPr>
          </w:p>
        </w:tc>
        <w:tc>
          <w:tcPr>
            <w:tcW w:w="2150" w:type="dxa"/>
            <w:gridSpan w:val="2"/>
            <w:tcBorders>
              <w:top w:val="single" w:sz="4" w:space="0" w:color="F1F1F1"/>
              <w:left w:val="nil"/>
              <w:bottom w:val="single" w:sz="4" w:space="0" w:color="F1F1F1"/>
              <w:right w:val="single" w:sz="4" w:space="0" w:color="F1F1F1"/>
            </w:tcBorders>
            <w:shd w:val="clear" w:color="auto" w:fill="00B0F0"/>
            <w:vAlign w:val="center"/>
          </w:tcPr>
          <w:p w:rsidR="00B14954" w:rsidRPr="00B14954" w:rsidRDefault="00B14954" w:rsidP="00B14954">
            <w:pPr>
              <w:spacing w:before="100" w:beforeAutospacing="1" w:line="268" w:lineRule="auto"/>
              <w:ind w:right="-944"/>
              <w:rPr>
                <w:rFonts w:asciiTheme="minorHAnsi" w:hAnsiTheme="minorHAnsi" w:cs="Arial"/>
                <w:sz w:val="22"/>
                <w:szCs w:val="22"/>
              </w:rPr>
            </w:pPr>
          </w:p>
        </w:tc>
        <w:tc>
          <w:tcPr>
            <w:tcW w:w="2699" w:type="dxa"/>
            <w:gridSpan w:val="3"/>
            <w:tcBorders>
              <w:top w:val="single" w:sz="4" w:space="0" w:color="F1F1F1"/>
              <w:left w:val="nil"/>
              <w:bottom w:val="single" w:sz="4" w:space="0" w:color="F1F1F1"/>
              <w:right w:val="single" w:sz="4" w:space="0" w:color="F1F1F1"/>
            </w:tcBorders>
            <w:shd w:val="clear" w:color="auto" w:fill="00B0F0"/>
            <w:vAlign w:val="center"/>
          </w:tcPr>
          <w:p w:rsidR="00B14954" w:rsidRPr="00B14954" w:rsidRDefault="00B14954" w:rsidP="00B14954">
            <w:pPr>
              <w:spacing w:before="100" w:beforeAutospacing="1" w:line="268" w:lineRule="auto"/>
              <w:ind w:right="-944"/>
              <w:rPr>
                <w:rFonts w:asciiTheme="minorHAnsi" w:hAnsiTheme="minorHAnsi" w:cs="Arial"/>
                <w:sz w:val="22"/>
                <w:szCs w:val="22"/>
              </w:rPr>
            </w:pPr>
          </w:p>
        </w:tc>
      </w:tr>
      <w:tr w:rsidR="00B14954" w:rsidRPr="00B14954" w:rsidTr="00B14954">
        <w:trPr>
          <w:trHeight w:val="106"/>
        </w:trPr>
        <w:tc>
          <w:tcPr>
            <w:tcW w:w="1796" w:type="dxa"/>
            <w:tcBorders>
              <w:top w:val="single" w:sz="4" w:space="0" w:color="F1F1F1"/>
              <w:left w:val="single" w:sz="4" w:space="0" w:color="F1F1F1"/>
              <w:bottom w:val="nil"/>
              <w:right w:val="single" w:sz="4" w:space="0" w:color="F1F1F1"/>
            </w:tcBorders>
            <w:shd w:val="clear" w:color="auto" w:fill="00B0F0"/>
            <w:hideMark/>
          </w:tcPr>
          <w:p w:rsidR="00B14954" w:rsidRPr="00B14954" w:rsidRDefault="00B14954" w:rsidP="00B14954">
            <w:pPr>
              <w:spacing w:before="100" w:beforeAutospacing="1" w:line="268" w:lineRule="auto"/>
              <w:ind w:right="-944"/>
              <w:rPr>
                <w:rFonts w:asciiTheme="minorHAnsi" w:hAnsiTheme="minorHAnsi" w:cs="Arial"/>
                <w:b/>
                <w:sz w:val="22"/>
                <w:szCs w:val="22"/>
              </w:rPr>
            </w:pPr>
            <w:r w:rsidRPr="00B14954">
              <w:rPr>
                <w:rFonts w:asciiTheme="minorHAnsi" w:hAnsiTheme="minorHAnsi" w:cs="Arial"/>
                <w:b/>
                <w:sz w:val="22"/>
                <w:szCs w:val="22"/>
              </w:rPr>
              <w:t>Key Partners</w:t>
            </w:r>
          </w:p>
        </w:tc>
        <w:tc>
          <w:tcPr>
            <w:tcW w:w="1797" w:type="dxa"/>
            <w:gridSpan w:val="2"/>
            <w:tcBorders>
              <w:top w:val="single" w:sz="4" w:space="0" w:color="F1F1F1"/>
              <w:left w:val="nil"/>
              <w:bottom w:val="nil"/>
              <w:right w:val="single" w:sz="4" w:space="0" w:color="F1F1F1"/>
            </w:tcBorders>
            <w:shd w:val="clear" w:color="auto" w:fill="00B0F0"/>
          </w:tcPr>
          <w:p w:rsidR="00B14954" w:rsidRPr="00B14954" w:rsidRDefault="00B14954" w:rsidP="00B14954">
            <w:pPr>
              <w:spacing w:before="100" w:beforeAutospacing="1" w:line="268" w:lineRule="auto"/>
              <w:ind w:right="-944"/>
              <w:rPr>
                <w:rFonts w:asciiTheme="minorHAnsi" w:hAnsiTheme="minorHAnsi" w:cs="Arial"/>
                <w:b/>
                <w:sz w:val="22"/>
                <w:szCs w:val="22"/>
              </w:rPr>
            </w:pPr>
            <w:r w:rsidRPr="00B14954">
              <w:rPr>
                <w:rFonts w:asciiTheme="minorHAnsi" w:hAnsiTheme="minorHAnsi" w:cs="Arial"/>
                <w:b/>
                <w:sz w:val="22"/>
                <w:szCs w:val="22"/>
              </w:rPr>
              <w:t>Key Activities</w:t>
            </w:r>
          </w:p>
          <w:p w:rsidR="00B14954" w:rsidRPr="00B14954" w:rsidRDefault="00B14954" w:rsidP="00B14954">
            <w:pPr>
              <w:spacing w:before="100" w:beforeAutospacing="1" w:line="268" w:lineRule="auto"/>
              <w:ind w:right="-944"/>
              <w:rPr>
                <w:rFonts w:asciiTheme="minorHAnsi" w:hAnsiTheme="minorHAnsi" w:cs="Arial"/>
                <w:b/>
                <w:sz w:val="22"/>
                <w:szCs w:val="22"/>
              </w:rPr>
            </w:pPr>
          </w:p>
          <w:p w:rsidR="00B14954" w:rsidRPr="00B14954" w:rsidRDefault="00B14954" w:rsidP="00B14954">
            <w:pPr>
              <w:spacing w:before="100" w:beforeAutospacing="1" w:line="268" w:lineRule="auto"/>
              <w:ind w:right="-944"/>
              <w:rPr>
                <w:rFonts w:asciiTheme="minorHAnsi" w:hAnsiTheme="minorHAnsi" w:cs="Arial"/>
                <w:bCs/>
                <w:sz w:val="22"/>
                <w:szCs w:val="22"/>
              </w:rPr>
            </w:pPr>
            <w:r w:rsidRPr="00B14954">
              <w:rPr>
                <w:rFonts w:asciiTheme="minorHAnsi" w:hAnsiTheme="minorHAnsi" w:cs="Arial"/>
                <w:bCs/>
                <w:sz w:val="22"/>
                <w:szCs w:val="22"/>
              </w:rPr>
              <w:t>Design coaching</w:t>
            </w:r>
          </w:p>
          <w:p w:rsidR="00B14954" w:rsidRPr="00B14954" w:rsidRDefault="00B14954" w:rsidP="00B14954">
            <w:pPr>
              <w:spacing w:before="100" w:beforeAutospacing="1" w:line="268" w:lineRule="auto"/>
              <w:ind w:right="-944"/>
              <w:rPr>
                <w:rFonts w:asciiTheme="minorHAnsi" w:hAnsiTheme="minorHAnsi" w:cs="Arial"/>
                <w:b/>
                <w:sz w:val="22"/>
                <w:szCs w:val="22"/>
              </w:rPr>
            </w:pPr>
          </w:p>
        </w:tc>
        <w:tc>
          <w:tcPr>
            <w:tcW w:w="1788" w:type="dxa"/>
            <w:gridSpan w:val="3"/>
            <w:tcBorders>
              <w:top w:val="single" w:sz="4" w:space="0" w:color="F1F1F1"/>
              <w:left w:val="nil"/>
              <w:bottom w:val="nil"/>
              <w:right w:val="single" w:sz="4" w:space="0" w:color="F1F1F1"/>
            </w:tcBorders>
            <w:shd w:val="clear" w:color="auto" w:fill="00B0F0"/>
            <w:hideMark/>
          </w:tcPr>
          <w:p w:rsidR="00B14954" w:rsidRPr="00B14954" w:rsidRDefault="00B14954" w:rsidP="00B14954">
            <w:pPr>
              <w:spacing w:before="100" w:beforeAutospacing="1" w:line="268" w:lineRule="auto"/>
              <w:ind w:right="-944"/>
              <w:rPr>
                <w:rFonts w:asciiTheme="minorHAnsi" w:hAnsiTheme="minorHAnsi" w:cs="Arial"/>
                <w:b/>
                <w:sz w:val="22"/>
                <w:szCs w:val="22"/>
              </w:rPr>
            </w:pPr>
            <w:r w:rsidRPr="00B14954">
              <w:rPr>
                <w:rFonts w:asciiTheme="minorHAnsi" w:hAnsiTheme="minorHAnsi" w:cs="Arial"/>
                <w:b/>
                <w:sz w:val="22"/>
                <w:szCs w:val="22"/>
              </w:rPr>
              <w:t>Value Propositions</w:t>
            </w:r>
          </w:p>
        </w:tc>
        <w:tc>
          <w:tcPr>
            <w:tcW w:w="2150" w:type="dxa"/>
            <w:gridSpan w:val="2"/>
            <w:tcBorders>
              <w:top w:val="single" w:sz="4" w:space="0" w:color="F1F1F1"/>
              <w:left w:val="nil"/>
              <w:bottom w:val="nil"/>
              <w:right w:val="single" w:sz="4" w:space="0" w:color="F1F1F1"/>
            </w:tcBorders>
            <w:shd w:val="clear" w:color="auto" w:fill="00B0F0"/>
            <w:hideMark/>
          </w:tcPr>
          <w:p w:rsidR="00B14954" w:rsidRPr="00B14954" w:rsidRDefault="00B14954" w:rsidP="00B14954">
            <w:pPr>
              <w:spacing w:before="100" w:beforeAutospacing="1" w:line="268" w:lineRule="auto"/>
              <w:ind w:right="-944"/>
              <w:rPr>
                <w:rFonts w:asciiTheme="minorHAnsi" w:hAnsiTheme="minorHAnsi" w:cs="Arial"/>
                <w:b/>
                <w:sz w:val="22"/>
                <w:szCs w:val="22"/>
              </w:rPr>
            </w:pPr>
            <w:r w:rsidRPr="00B14954">
              <w:rPr>
                <w:rFonts w:asciiTheme="minorHAnsi" w:hAnsiTheme="minorHAnsi" w:cs="Arial"/>
                <w:b/>
                <w:sz w:val="22"/>
                <w:szCs w:val="22"/>
              </w:rPr>
              <w:t>Customer Relationships</w:t>
            </w:r>
          </w:p>
        </w:tc>
        <w:tc>
          <w:tcPr>
            <w:tcW w:w="2699" w:type="dxa"/>
            <w:gridSpan w:val="3"/>
            <w:tcBorders>
              <w:top w:val="single" w:sz="4" w:space="0" w:color="F1F1F1"/>
              <w:left w:val="nil"/>
              <w:bottom w:val="nil"/>
              <w:right w:val="single" w:sz="4" w:space="0" w:color="F1F1F1"/>
            </w:tcBorders>
            <w:shd w:val="clear" w:color="auto" w:fill="00B0F0"/>
            <w:hideMark/>
          </w:tcPr>
          <w:p w:rsidR="00B14954" w:rsidRPr="00B14954" w:rsidRDefault="00B14954" w:rsidP="00B14954">
            <w:pPr>
              <w:spacing w:before="100" w:beforeAutospacing="1" w:line="268" w:lineRule="auto"/>
              <w:ind w:right="-944"/>
              <w:rPr>
                <w:rFonts w:asciiTheme="minorHAnsi" w:hAnsiTheme="minorHAnsi" w:cs="Arial"/>
                <w:b/>
                <w:sz w:val="22"/>
                <w:szCs w:val="22"/>
              </w:rPr>
            </w:pPr>
            <w:r w:rsidRPr="00B14954">
              <w:rPr>
                <w:rFonts w:asciiTheme="minorHAnsi" w:hAnsiTheme="minorHAnsi" w:cs="Arial"/>
                <w:b/>
                <w:sz w:val="22"/>
                <w:szCs w:val="22"/>
              </w:rPr>
              <w:t>Customer Segments</w:t>
            </w:r>
          </w:p>
        </w:tc>
      </w:tr>
      <w:tr w:rsidR="00B14954" w:rsidRPr="00B14954" w:rsidTr="00B14954">
        <w:trPr>
          <w:trHeight w:val="1076"/>
        </w:trPr>
        <w:tc>
          <w:tcPr>
            <w:tcW w:w="1796" w:type="dxa"/>
            <w:vMerge w:val="restart"/>
            <w:tcBorders>
              <w:top w:val="nil"/>
              <w:left w:val="single" w:sz="4" w:space="0" w:color="F1F1F1"/>
              <w:bottom w:val="single" w:sz="4" w:space="0" w:color="F1F1F1"/>
              <w:right w:val="single" w:sz="4" w:space="0" w:color="F1F1F1"/>
            </w:tcBorders>
            <w:shd w:val="clear" w:color="auto" w:fill="00B0F0"/>
          </w:tcPr>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Cloud provider (Azure).</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 xml:space="preserve"> </w:t>
            </w: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Payment provider</w:t>
            </w: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Google pay</w:t>
            </w: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PayPal.</w:t>
            </w:r>
          </w:p>
        </w:tc>
        <w:tc>
          <w:tcPr>
            <w:tcW w:w="1797" w:type="dxa"/>
            <w:gridSpan w:val="2"/>
            <w:tcBorders>
              <w:top w:val="nil"/>
              <w:left w:val="nil"/>
              <w:bottom w:val="single" w:sz="4" w:space="0" w:color="F1F1F1"/>
              <w:right w:val="single" w:sz="4" w:space="0" w:color="F1F1F1"/>
            </w:tcBorders>
            <w:shd w:val="clear" w:color="auto" w:fill="00B0F0"/>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Providing designing, modeling and finishing.</w:t>
            </w: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Mediation between user (customer) and desired designed product.</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 xml:space="preserve">  </w:t>
            </w:r>
          </w:p>
        </w:tc>
        <w:tc>
          <w:tcPr>
            <w:tcW w:w="1788" w:type="dxa"/>
            <w:gridSpan w:val="3"/>
            <w:vMerge w:val="restart"/>
            <w:tcBorders>
              <w:top w:val="nil"/>
              <w:left w:val="nil"/>
              <w:bottom w:val="single" w:sz="4" w:space="0" w:color="F1F1F1"/>
              <w:right w:val="single" w:sz="4" w:space="0" w:color="F1F1F1"/>
            </w:tcBorders>
            <w:shd w:val="clear" w:color="auto" w:fill="00B0F0"/>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 xml:space="preserve">Transparency. </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Trust.</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Super-fast.</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Lower expenses.</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Smart contracts.</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lastRenderedPageBreak/>
              <w:t xml:space="preserve"> </w:t>
            </w:r>
          </w:p>
        </w:tc>
        <w:tc>
          <w:tcPr>
            <w:tcW w:w="2150" w:type="dxa"/>
            <w:gridSpan w:val="2"/>
            <w:tcBorders>
              <w:top w:val="nil"/>
              <w:left w:val="nil"/>
              <w:bottom w:val="single" w:sz="4" w:space="0" w:color="F1F1F1"/>
              <w:right w:val="single" w:sz="4" w:space="0" w:color="F1F1F1"/>
            </w:tcBorders>
            <w:shd w:val="clear" w:color="auto" w:fill="00B0F0"/>
          </w:tcPr>
          <w:p w:rsidR="00B14954" w:rsidRPr="00B14954" w:rsidRDefault="00B14954" w:rsidP="00B14954">
            <w:pPr>
              <w:spacing w:before="100" w:beforeAutospacing="1" w:line="268" w:lineRule="auto"/>
              <w:ind w:right="-10"/>
              <w:rPr>
                <w:rFonts w:asciiTheme="minorHAnsi" w:hAnsiTheme="minorHAnsi" w:cs="Arial"/>
                <w:sz w:val="22"/>
                <w:szCs w:val="22"/>
              </w:rPr>
            </w:pPr>
            <w:r w:rsidRPr="00B14954">
              <w:rPr>
                <w:rFonts w:asciiTheme="minorHAnsi" w:hAnsiTheme="minorHAnsi" w:cs="Arial"/>
                <w:sz w:val="22"/>
                <w:szCs w:val="22"/>
              </w:rPr>
              <w:lastRenderedPageBreak/>
              <w:t>Customer service.</w:t>
            </w:r>
          </w:p>
          <w:p w:rsidR="00B14954" w:rsidRPr="00B14954" w:rsidRDefault="00B14954" w:rsidP="00B14954">
            <w:pPr>
              <w:spacing w:before="100" w:beforeAutospacing="1" w:line="268" w:lineRule="auto"/>
              <w:ind w:right="-10"/>
              <w:rPr>
                <w:rFonts w:asciiTheme="minorHAnsi" w:hAnsiTheme="minorHAnsi" w:cs="Arial"/>
                <w:sz w:val="22"/>
                <w:szCs w:val="22"/>
              </w:rPr>
            </w:pPr>
            <w:r w:rsidRPr="00B14954">
              <w:rPr>
                <w:rFonts w:asciiTheme="minorHAnsi" w:hAnsiTheme="minorHAnsi" w:cs="Arial"/>
                <w:sz w:val="22"/>
                <w:szCs w:val="22"/>
              </w:rPr>
              <w:t>Coaching + suggestion.</w:t>
            </w:r>
          </w:p>
          <w:p w:rsidR="00B14954" w:rsidRPr="00B14954" w:rsidRDefault="00B14954" w:rsidP="00B14954">
            <w:pPr>
              <w:spacing w:before="100" w:beforeAutospacing="1" w:line="268" w:lineRule="auto"/>
              <w:ind w:right="-10"/>
              <w:rPr>
                <w:rFonts w:asciiTheme="minorHAnsi" w:hAnsiTheme="minorHAnsi" w:cs="Arial"/>
                <w:sz w:val="22"/>
                <w:szCs w:val="22"/>
              </w:rPr>
            </w:pPr>
          </w:p>
          <w:p w:rsidR="00B14954" w:rsidRPr="00B14954" w:rsidRDefault="00B14954" w:rsidP="00B14954">
            <w:pPr>
              <w:spacing w:before="100" w:beforeAutospacing="1" w:line="268" w:lineRule="auto"/>
              <w:ind w:right="-10"/>
              <w:rPr>
                <w:rFonts w:asciiTheme="minorHAnsi" w:hAnsiTheme="minorHAnsi" w:cs="Arial"/>
                <w:sz w:val="22"/>
                <w:szCs w:val="22"/>
              </w:rPr>
            </w:pPr>
            <w:r w:rsidRPr="00B14954">
              <w:rPr>
                <w:rFonts w:asciiTheme="minorHAnsi" w:hAnsiTheme="minorHAnsi" w:cs="Arial"/>
                <w:sz w:val="22"/>
                <w:szCs w:val="22"/>
              </w:rPr>
              <w:t>Customer support 24/7.</w:t>
            </w:r>
          </w:p>
          <w:p w:rsidR="00B14954" w:rsidRPr="00B14954" w:rsidRDefault="00B14954" w:rsidP="00B14954">
            <w:pPr>
              <w:spacing w:before="100" w:beforeAutospacing="1" w:line="268" w:lineRule="auto"/>
              <w:ind w:right="-10"/>
              <w:rPr>
                <w:rFonts w:asciiTheme="minorHAnsi" w:hAnsiTheme="minorHAnsi" w:cs="Arial"/>
                <w:sz w:val="22"/>
                <w:szCs w:val="22"/>
              </w:rPr>
            </w:pPr>
          </w:p>
          <w:p w:rsidR="00B14954" w:rsidRPr="00B14954" w:rsidRDefault="00B14954" w:rsidP="00B14954">
            <w:pPr>
              <w:spacing w:before="100" w:beforeAutospacing="1" w:line="268" w:lineRule="auto"/>
              <w:ind w:right="-10"/>
              <w:rPr>
                <w:rFonts w:asciiTheme="minorHAnsi" w:hAnsiTheme="minorHAnsi" w:cs="Arial"/>
                <w:sz w:val="22"/>
                <w:szCs w:val="22"/>
              </w:rPr>
            </w:pPr>
            <w:r w:rsidRPr="00B14954">
              <w:rPr>
                <w:rFonts w:asciiTheme="minorHAnsi" w:hAnsiTheme="minorHAnsi" w:cs="Arial"/>
                <w:sz w:val="22"/>
                <w:szCs w:val="22"/>
              </w:rPr>
              <w:t>High security.</w:t>
            </w:r>
          </w:p>
          <w:p w:rsidR="00B14954" w:rsidRPr="00B14954" w:rsidRDefault="00B14954" w:rsidP="00B14954">
            <w:pPr>
              <w:spacing w:before="100" w:beforeAutospacing="1" w:line="268" w:lineRule="auto"/>
              <w:ind w:right="-10"/>
              <w:rPr>
                <w:rFonts w:asciiTheme="minorHAnsi" w:hAnsiTheme="minorHAnsi" w:cs="Arial"/>
                <w:sz w:val="22"/>
                <w:szCs w:val="22"/>
              </w:rPr>
            </w:pPr>
          </w:p>
          <w:p w:rsidR="00B14954" w:rsidRPr="00B14954" w:rsidRDefault="00B14954" w:rsidP="00B14954">
            <w:pPr>
              <w:spacing w:before="100" w:beforeAutospacing="1" w:line="268" w:lineRule="auto"/>
              <w:ind w:right="-10"/>
              <w:rPr>
                <w:rFonts w:asciiTheme="minorHAnsi" w:hAnsiTheme="minorHAnsi" w:cs="Arial"/>
                <w:sz w:val="22"/>
                <w:szCs w:val="22"/>
              </w:rPr>
            </w:pPr>
            <w:r w:rsidRPr="00B14954">
              <w:rPr>
                <w:rFonts w:asciiTheme="minorHAnsi" w:hAnsiTheme="minorHAnsi" w:cs="Arial"/>
                <w:sz w:val="22"/>
                <w:szCs w:val="22"/>
              </w:rPr>
              <w:t>Feedback.</w:t>
            </w:r>
          </w:p>
          <w:p w:rsidR="00B14954" w:rsidRPr="00B14954" w:rsidRDefault="00B14954" w:rsidP="00B14954">
            <w:pPr>
              <w:spacing w:before="100" w:beforeAutospacing="1" w:line="268" w:lineRule="auto"/>
              <w:ind w:right="-10"/>
              <w:rPr>
                <w:rFonts w:asciiTheme="minorHAnsi" w:hAnsiTheme="minorHAnsi" w:cs="Arial"/>
                <w:sz w:val="22"/>
                <w:szCs w:val="22"/>
              </w:rPr>
            </w:pPr>
          </w:p>
          <w:p w:rsidR="00B14954" w:rsidRPr="00B14954" w:rsidRDefault="00B14954" w:rsidP="00B14954">
            <w:pPr>
              <w:spacing w:before="100" w:beforeAutospacing="1" w:line="268" w:lineRule="auto"/>
              <w:ind w:right="-10"/>
              <w:rPr>
                <w:rFonts w:asciiTheme="minorHAnsi" w:hAnsiTheme="minorHAnsi" w:cs="Arial"/>
                <w:sz w:val="22"/>
                <w:szCs w:val="22"/>
              </w:rPr>
            </w:pPr>
            <w:r w:rsidRPr="00B14954">
              <w:rPr>
                <w:rFonts w:asciiTheme="minorHAnsi" w:hAnsiTheme="minorHAnsi" w:cs="Arial"/>
                <w:sz w:val="22"/>
                <w:szCs w:val="22"/>
              </w:rPr>
              <w:lastRenderedPageBreak/>
              <w:t>Transparency + trust.</w:t>
            </w:r>
          </w:p>
        </w:tc>
        <w:tc>
          <w:tcPr>
            <w:tcW w:w="2699" w:type="dxa"/>
            <w:gridSpan w:val="3"/>
            <w:vMerge w:val="restart"/>
            <w:tcBorders>
              <w:top w:val="nil"/>
              <w:left w:val="nil"/>
              <w:bottom w:val="single" w:sz="4" w:space="0" w:color="F1F1F1"/>
              <w:right w:val="single" w:sz="4" w:space="0" w:color="F1F1F1"/>
            </w:tcBorders>
            <w:shd w:val="clear" w:color="auto" w:fill="00B0F0"/>
          </w:tcPr>
          <w:p w:rsidR="00B14954" w:rsidRPr="00B14954" w:rsidRDefault="00B14954" w:rsidP="00B14954">
            <w:pPr>
              <w:spacing w:before="100" w:beforeAutospacing="1" w:line="268" w:lineRule="auto"/>
              <w:ind w:right="-18"/>
              <w:rPr>
                <w:rFonts w:asciiTheme="minorHAnsi" w:hAnsiTheme="minorHAnsi" w:cs="Arial"/>
                <w:sz w:val="22"/>
                <w:szCs w:val="22"/>
              </w:rPr>
            </w:pPr>
            <w:r w:rsidRPr="00B14954">
              <w:rPr>
                <w:rFonts w:asciiTheme="minorHAnsi" w:hAnsiTheme="minorHAnsi" w:cs="Arial"/>
                <w:sz w:val="22"/>
                <w:szCs w:val="22"/>
              </w:rPr>
              <w:lastRenderedPageBreak/>
              <w:t>Designing and modeling of product and services.</w:t>
            </w:r>
          </w:p>
          <w:p w:rsidR="00B14954" w:rsidRPr="00B14954" w:rsidRDefault="00B14954" w:rsidP="00B14954">
            <w:pPr>
              <w:spacing w:before="100" w:beforeAutospacing="1" w:line="268" w:lineRule="auto"/>
              <w:ind w:right="-18"/>
              <w:rPr>
                <w:rFonts w:asciiTheme="minorHAnsi" w:hAnsiTheme="minorHAnsi" w:cs="Arial"/>
                <w:sz w:val="22"/>
                <w:szCs w:val="22"/>
              </w:rPr>
            </w:pPr>
          </w:p>
          <w:p w:rsidR="00B14954" w:rsidRPr="00B14954" w:rsidRDefault="00B14954" w:rsidP="00B14954">
            <w:pPr>
              <w:spacing w:before="100" w:beforeAutospacing="1" w:line="268" w:lineRule="auto"/>
              <w:ind w:right="-18"/>
              <w:rPr>
                <w:rFonts w:asciiTheme="minorHAnsi" w:hAnsiTheme="minorHAnsi" w:cs="Arial"/>
                <w:sz w:val="22"/>
                <w:szCs w:val="22"/>
              </w:rPr>
            </w:pPr>
            <w:r w:rsidRPr="00B14954">
              <w:rPr>
                <w:rFonts w:asciiTheme="minorHAnsi" w:hAnsiTheme="minorHAnsi" w:cs="Arial"/>
                <w:sz w:val="22"/>
                <w:szCs w:val="22"/>
              </w:rPr>
              <w:t xml:space="preserve"> Product making.</w:t>
            </w:r>
          </w:p>
          <w:p w:rsidR="00B14954" w:rsidRPr="00B14954" w:rsidRDefault="00B14954" w:rsidP="00B14954">
            <w:pPr>
              <w:spacing w:before="100" w:beforeAutospacing="1" w:line="268" w:lineRule="auto"/>
              <w:ind w:right="-18"/>
              <w:rPr>
                <w:rFonts w:asciiTheme="minorHAnsi" w:hAnsiTheme="minorHAnsi" w:cs="Arial"/>
                <w:sz w:val="22"/>
                <w:szCs w:val="22"/>
              </w:rPr>
            </w:pPr>
          </w:p>
          <w:p w:rsidR="00B14954" w:rsidRPr="00B14954" w:rsidRDefault="00B14954" w:rsidP="00B14954">
            <w:pPr>
              <w:spacing w:before="100" w:beforeAutospacing="1" w:line="268" w:lineRule="auto"/>
              <w:ind w:right="-18"/>
              <w:rPr>
                <w:rFonts w:asciiTheme="minorHAnsi" w:hAnsiTheme="minorHAnsi" w:cs="Arial"/>
                <w:sz w:val="22"/>
                <w:szCs w:val="22"/>
              </w:rPr>
            </w:pPr>
            <w:r w:rsidRPr="00B14954">
              <w:rPr>
                <w:rFonts w:asciiTheme="minorHAnsi" w:hAnsiTheme="minorHAnsi" w:cs="Arial"/>
                <w:sz w:val="22"/>
                <w:szCs w:val="22"/>
              </w:rPr>
              <w:t>Product + shipping fees.</w:t>
            </w:r>
          </w:p>
        </w:tc>
      </w:tr>
      <w:tr w:rsidR="00B14954" w:rsidRPr="00B14954" w:rsidTr="00B14954">
        <w:trPr>
          <w:trHeight w:val="105"/>
        </w:trPr>
        <w:tc>
          <w:tcPr>
            <w:tcW w:w="4458" w:type="dxa"/>
            <w:vMerge/>
            <w:tcBorders>
              <w:top w:val="nil"/>
              <w:left w:val="single" w:sz="4" w:space="0" w:color="F1F1F1"/>
              <w:bottom w:val="single" w:sz="4" w:space="0" w:color="F1F1F1"/>
              <w:right w:val="single" w:sz="4" w:space="0" w:color="F1F1F1"/>
            </w:tcBorders>
            <w:vAlign w:val="center"/>
            <w:hideMark/>
          </w:tcPr>
          <w:p w:rsidR="00B14954" w:rsidRPr="00B14954" w:rsidRDefault="00B14954" w:rsidP="00B14954">
            <w:pPr>
              <w:rPr>
                <w:rFonts w:asciiTheme="minorHAnsi" w:hAnsiTheme="minorHAnsi" w:cs="Arial"/>
                <w:sz w:val="22"/>
                <w:szCs w:val="22"/>
              </w:rPr>
            </w:pPr>
          </w:p>
        </w:tc>
        <w:tc>
          <w:tcPr>
            <w:tcW w:w="1797" w:type="dxa"/>
            <w:gridSpan w:val="2"/>
            <w:tcBorders>
              <w:top w:val="single" w:sz="4" w:space="0" w:color="F1F1F1"/>
              <w:left w:val="nil"/>
              <w:bottom w:val="nil"/>
              <w:right w:val="single" w:sz="4" w:space="0" w:color="F1F1F1"/>
            </w:tcBorders>
            <w:shd w:val="clear" w:color="auto" w:fill="00B0F0"/>
          </w:tcPr>
          <w:p w:rsidR="00B14954" w:rsidRPr="00B14954" w:rsidRDefault="00B14954" w:rsidP="00B14954">
            <w:pPr>
              <w:spacing w:before="100" w:beforeAutospacing="1" w:line="268" w:lineRule="auto"/>
              <w:ind w:right="-944"/>
              <w:rPr>
                <w:rFonts w:asciiTheme="minorHAnsi" w:hAnsiTheme="minorHAnsi" w:cs="Arial"/>
                <w:b/>
                <w:sz w:val="22"/>
                <w:szCs w:val="22"/>
              </w:rPr>
            </w:pPr>
            <w:r w:rsidRPr="00B14954">
              <w:rPr>
                <w:rFonts w:asciiTheme="minorHAnsi" w:hAnsiTheme="minorHAnsi" w:cs="Arial"/>
                <w:b/>
                <w:sz w:val="22"/>
                <w:szCs w:val="22"/>
              </w:rPr>
              <w:t>Key Resources</w:t>
            </w:r>
          </w:p>
          <w:p w:rsidR="00B14954" w:rsidRPr="00B14954" w:rsidRDefault="00B14954" w:rsidP="00B14954">
            <w:pPr>
              <w:spacing w:before="100" w:beforeAutospacing="1" w:line="268" w:lineRule="auto"/>
              <w:ind w:right="-944"/>
              <w:rPr>
                <w:rFonts w:asciiTheme="minorHAnsi" w:hAnsiTheme="minorHAnsi" w:cs="Arial"/>
                <w:b/>
                <w:sz w:val="22"/>
                <w:szCs w:val="22"/>
              </w:rPr>
            </w:pPr>
          </w:p>
        </w:tc>
        <w:tc>
          <w:tcPr>
            <w:tcW w:w="7801" w:type="dxa"/>
            <w:gridSpan w:val="3"/>
            <w:vMerge/>
            <w:tcBorders>
              <w:top w:val="nil"/>
              <w:left w:val="nil"/>
              <w:bottom w:val="single" w:sz="4" w:space="0" w:color="F1F1F1"/>
              <w:right w:val="single" w:sz="4" w:space="0" w:color="F1F1F1"/>
            </w:tcBorders>
            <w:vAlign w:val="center"/>
            <w:hideMark/>
          </w:tcPr>
          <w:p w:rsidR="00B14954" w:rsidRPr="00B14954" w:rsidRDefault="00B14954" w:rsidP="00B14954">
            <w:pPr>
              <w:rPr>
                <w:rFonts w:asciiTheme="minorHAnsi" w:hAnsiTheme="minorHAnsi" w:cs="Arial"/>
                <w:sz w:val="22"/>
                <w:szCs w:val="22"/>
              </w:rPr>
            </w:pPr>
          </w:p>
        </w:tc>
        <w:tc>
          <w:tcPr>
            <w:tcW w:w="2150" w:type="dxa"/>
            <w:gridSpan w:val="2"/>
            <w:tcBorders>
              <w:top w:val="single" w:sz="4" w:space="0" w:color="F1F1F1"/>
              <w:left w:val="nil"/>
              <w:bottom w:val="nil"/>
              <w:right w:val="single" w:sz="4" w:space="0" w:color="F1F1F1"/>
            </w:tcBorders>
            <w:shd w:val="clear" w:color="auto" w:fill="00B0F0"/>
            <w:hideMark/>
          </w:tcPr>
          <w:p w:rsidR="00B14954" w:rsidRPr="00B14954" w:rsidRDefault="00B14954" w:rsidP="00B14954">
            <w:pPr>
              <w:spacing w:before="100" w:beforeAutospacing="1" w:line="268" w:lineRule="auto"/>
              <w:ind w:right="-944"/>
              <w:rPr>
                <w:rFonts w:asciiTheme="minorHAnsi" w:hAnsiTheme="minorHAnsi" w:cs="Arial"/>
                <w:b/>
                <w:sz w:val="22"/>
                <w:szCs w:val="22"/>
              </w:rPr>
            </w:pPr>
            <w:r w:rsidRPr="00B14954">
              <w:rPr>
                <w:rFonts w:asciiTheme="minorHAnsi" w:hAnsiTheme="minorHAnsi" w:cs="Arial"/>
                <w:b/>
                <w:sz w:val="22"/>
                <w:szCs w:val="22"/>
              </w:rPr>
              <w:t>Channels</w:t>
            </w:r>
          </w:p>
        </w:tc>
        <w:tc>
          <w:tcPr>
            <w:tcW w:w="4678" w:type="dxa"/>
            <w:gridSpan w:val="3"/>
            <w:vMerge/>
            <w:tcBorders>
              <w:top w:val="nil"/>
              <w:left w:val="nil"/>
              <w:bottom w:val="single" w:sz="4" w:space="0" w:color="F1F1F1"/>
              <w:right w:val="single" w:sz="4" w:space="0" w:color="F1F1F1"/>
            </w:tcBorders>
            <w:vAlign w:val="center"/>
            <w:hideMark/>
          </w:tcPr>
          <w:p w:rsidR="00B14954" w:rsidRPr="00B14954" w:rsidRDefault="00B14954" w:rsidP="00B14954">
            <w:pPr>
              <w:rPr>
                <w:rFonts w:asciiTheme="minorHAnsi" w:hAnsiTheme="minorHAnsi" w:cs="Arial"/>
                <w:sz w:val="22"/>
                <w:szCs w:val="22"/>
              </w:rPr>
            </w:pPr>
          </w:p>
        </w:tc>
      </w:tr>
      <w:tr w:rsidR="00B14954" w:rsidRPr="00B14954" w:rsidTr="00B14954">
        <w:trPr>
          <w:trHeight w:val="1135"/>
        </w:trPr>
        <w:tc>
          <w:tcPr>
            <w:tcW w:w="4458" w:type="dxa"/>
            <w:vMerge/>
            <w:tcBorders>
              <w:top w:val="nil"/>
              <w:left w:val="single" w:sz="4" w:space="0" w:color="F1F1F1"/>
              <w:bottom w:val="single" w:sz="4" w:space="0" w:color="F1F1F1"/>
              <w:right w:val="single" w:sz="4" w:space="0" w:color="F1F1F1"/>
            </w:tcBorders>
            <w:vAlign w:val="center"/>
            <w:hideMark/>
          </w:tcPr>
          <w:p w:rsidR="00B14954" w:rsidRPr="00B14954" w:rsidRDefault="00B14954" w:rsidP="00B14954">
            <w:pPr>
              <w:rPr>
                <w:rFonts w:asciiTheme="minorHAnsi" w:hAnsiTheme="minorHAnsi" w:cs="Arial"/>
                <w:sz w:val="22"/>
                <w:szCs w:val="22"/>
              </w:rPr>
            </w:pPr>
          </w:p>
        </w:tc>
        <w:tc>
          <w:tcPr>
            <w:tcW w:w="1797" w:type="dxa"/>
            <w:gridSpan w:val="2"/>
            <w:tcBorders>
              <w:top w:val="nil"/>
              <w:left w:val="nil"/>
              <w:bottom w:val="single" w:sz="4" w:space="0" w:color="F1F1F1"/>
              <w:right w:val="single" w:sz="4" w:space="0" w:color="F1F1F1"/>
            </w:tcBorders>
            <w:shd w:val="clear" w:color="auto" w:fill="00B0F0"/>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Requirement due to customer requests such as:</w:t>
            </w:r>
          </w:p>
          <w:p w:rsidR="00B14954" w:rsidRPr="00B14954" w:rsidRDefault="00B14954" w:rsidP="00B14954">
            <w:pPr>
              <w:spacing w:before="100" w:beforeAutospacing="1" w:line="268" w:lineRule="auto"/>
              <w:rPr>
                <w:rFonts w:asciiTheme="minorHAnsi" w:hAnsiTheme="minorHAnsi" w:cs="Arial"/>
                <w:sz w:val="22"/>
                <w:szCs w:val="22"/>
              </w:rPr>
            </w:pP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Verification.</w:t>
            </w: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Documentation + report.</w:t>
            </w: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Receiving conformation.</w:t>
            </w: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Entire designed product.</w:t>
            </w:r>
          </w:p>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 xml:space="preserve"> </w:t>
            </w:r>
          </w:p>
        </w:tc>
        <w:tc>
          <w:tcPr>
            <w:tcW w:w="7801" w:type="dxa"/>
            <w:gridSpan w:val="3"/>
            <w:vMerge/>
            <w:tcBorders>
              <w:top w:val="nil"/>
              <w:left w:val="nil"/>
              <w:bottom w:val="single" w:sz="4" w:space="0" w:color="F1F1F1"/>
              <w:right w:val="single" w:sz="4" w:space="0" w:color="F1F1F1"/>
            </w:tcBorders>
            <w:vAlign w:val="center"/>
            <w:hideMark/>
          </w:tcPr>
          <w:p w:rsidR="00B14954" w:rsidRPr="00B14954" w:rsidRDefault="00B14954" w:rsidP="00B14954">
            <w:pPr>
              <w:rPr>
                <w:rFonts w:asciiTheme="minorHAnsi" w:hAnsiTheme="minorHAnsi" w:cs="Arial"/>
                <w:sz w:val="22"/>
                <w:szCs w:val="22"/>
              </w:rPr>
            </w:pPr>
          </w:p>
        </w:tc>
        <w:tc>
          <w:tcPr>
            <w:tcW w:w="2150" w:type="dxa"/>
            <w:gridSpan w:val="2"/>
            <w:tcBorders>
              <w:top w:val="nil"/>
              <w:left w:val="nil"/>
              <w:bottom w:val="single" w:sz="4" w:space="0" w:color="F1F1F1"/>
              <w:right w:val="single" w:sz="4" w:space="0" w:color="F1F1F1"/>
            </w:tcBorders>
            <w:shd w:val="clear" w:color="auto" w:fill="00B0F0"/>
            <w:hideMark/>
          </w:tcPr>
          <w:p w:rsidR="00B14954" w:rsidRPr="00B14954" w:rsidRDefault="00B14954" w:rsidP="00B14954">
            <w:pPr>
              <w:spacing w:before="100" w:beforeAutospacing="1" w:line="268" w:lineRule="auto"/>
              <w:ind w:right="-10"/>
              <w:rPr>
                <w:rFonts w:asciiTheme="minorHAnsi" w:hAnsiTheme="minorHAnsi" w:cs="Arial"/>
                <w:sz w:val="22"/>
                <w:szCs w:val="22"/>
              </w:rPr>
            </w:pPr>
            <w:r w:rsidRPr="00B14954">
              <w:rPr>
                <w:rFonts w:asciiTheme="minorHAnsi" w:hAnsiTheme="minorHAnsi" w:cs="Arial"/>
                <w:sz w:val="22"/>
                <w:szCs w:val="22"/>
              </w:rPr>
              <w:t xml:space="preserve">Company Website. </w:t>
            </w:r>
          </w:p>
          <w:p w:rsidR="00B14954" w:rsidRPr="00B14954" w:rsidRDefault="00B14954" w:rsidP="00B14954">
            <w:pPr>
              <w:spacing w:before="100" w:beforeAutospacing="1" w:line="268" w:lineRule="auto"/>
              <w:ind w:right="-10"/>
              <w:rPr>
                <w:rFonts w:asciiTheme="minorHAnsi" w:hAnsiTheme="minorHAnsi" w:cs="Arial"/>
                <w:sz w:val="22"/>
                <w:szCs w:val="22"/>
              </w:rPr>
            </w:pPr>
            <w:r w:rsidRPr="00B14954">
              <w:rPr>
                <w:rFonts w:asciiTheme="minorHAnsi" w:hAnsiTheme="minorHAnsi" w:cs="Arial"/>
                <w:sz w:val="22"/>
                <w:szCs w:val="22"/>
              </w:rPr>
              <w:t>Company software app.</w:t>
            </w:r>
          </w:p>
          <w:p w:rsidR="00B14954" w:rsidRPr="00B14954" w:rsidRDefault="00B14954" w:rsidP="00B14954">
            <w:pPr>
              <w:spacing w:before="100" w:beforeAutospacing="1" w:line="268" w:lineRule="auto"/>
              <w:ind w:right="-10"/>
              <w:rPr>
                <w:rFonts w:asciiTheme="minorHAnsi" w:hAnsiTheme="minorHAnsi" w:cs="Arial"/>
                <w:sz w:val="22"/>
                <w:szCs w:val="22"/>
              </w:rPr>
            </w:pPr>
            <w:r w:rsidRPr="00B14954">
              <w:rPr>
                <w:rFonts w:asciiTheme="minorHAnsi" w:hAnsiTheme="minorHAnsi" w:cs="Arial"/>
                <w:sz w:val="22"/>
                <w:szCs w:val="22"/>
              </w:rPr>
              <w:t>Social media platforms.</w:t>
            </w:r>
          </w:p>
        </w:tc>
        <w:tc>
          <w:tcPr>
            <w:tcW w:w="4678" w:type="dxa"/>
            <w:gridSpan w:val="3"/>
            <w:vMerge/>
            <w:tcBorders>
              <w:top w:val="nil"/>
              <w:left w:val="nil"/>
              <w:bottom w:val="single" w:sz="4" w:space="0" w:color="F1F1F1"/>
              <w:right w:val="single" w:sz="4" w:space="0" w:color="F1F1F1"/>
            </w:tcBorders>
            <w:vAlign w:val="center"/>
            <w:hideMark/>
          </w:tcPr>
          <w:p w:rsidR="00B14954" w:rsidRPr="00B14954" w:rsidRDefault="00B14954" w:rsidP="00B14954">
            <w:pPr>
              <w:rPr>
                <w:rFonts w:asciiTheme="minorHAnsi" w:hAnsiTheme="minorHAnsi" w:cs="Arial"/>
                <w:sz w:val="22"/>
                <w:szCs w:val="22"/>
              </w:rPr>
            </w:pPr>
          </w:p>
        </w:tc>
      </w:tr>
      <w:tr w:rsidR="00B14954" w:rsidRPr="00B14954" w:rsidTr="00B14954">
        <w:trPr>
          <w:trHeight w:val="111"/>
        </w:trPr>
        <w:tc>
          <w:tcPr>
            <w:tcW w:w="4458" w:type="dxa"/>
            <w:gridSpan w:val="4"/>
            <w:tcBorders>
              <w:top w:val="single" w:sz="4" w:space="0" w:color="F1F1F1"/>
              <w:left w:val="single" w:sz="4" w:space="0" w:color="F1F1F1"/>
              <w:bottom w:val="nil"/>
              <w:right w:val="single" w:sz="4" w:space="0" w:color="F1F1F1"/>
            </w:tcBorders>
            <w:shd w:val="clear" w:color="auto" w:fill="00B0F0"/>
            <w:hideMark/>
          </w:tcPr>
          <w:p w:rsidR="00B14954" w:rsidRPr="00B14954" w:rsidRDefault="00B14954" w:rsidP="00B14954">
            <w:pPr>
              <w:spacing w:before="100" w:beforeAutospacing="1" w:line="268" w:lineRule="auto"/>
              <w:ind w:right="-944"/>
              <w:rPr>
                <w:rFonts w:asciiTheme="minorHAnsi" w:hAnsiTheme="minorHAnsi" w:cs="Arial"/>
                <w:b/>
                <w:sz w:val="22"/>
                <w:szCs w:val="22"/>
              </w:rPr>
            </w:pPr>
            <w:r w:rsidRPr="00B14954">
              <w:rPr>
                <w:rFonts w:asciiTheme="minorHAnsi" w:hAnsiTheme="minorHAnsi" w:cs="Arial"/>
                <w:b/>
                <w:sz w:val="22"/>
                <w:szCs w:val="22"/>
              </w:rPr>
              <w:t>Cost Structure</w:t>
            </w:r>
          </w:p>
        </w:tc>
        <w:tc>
          <w:tcPr>
            <w:tcW w:w="5772" w:type="dxa"/>
            <w:gridSpan w:val="7"/>
            <w:tcBorders>
              <w:top w:val="single" w:sz="4" w:space="0" w:color="F1F1F1"/>
              <w:left w:val="nil"/>
              <w:bottom w:val="nil"/>
              <w:right w:val="single" w:sz="4" w:space="0" w:color="F1F1F1"/>
            </w:tcBorders>
            <w:shd w:val="clear" w:color="auto" w:fill="00B0F0"/>
          </w:tcPr>
          <w:p w:rsidR="00B14954" w:rsidRPr="00B14954" w:rsidRDefault="00B14954" w:rsidP="00B14954">
            <w:pPr>
              <w:spacing w:before="100" w:beforeAutospacing="1" w:line="268" w:lineRule="auto"/>
              <w:ind w:right="-944"/>
              <w:rPr>
                <w:rFonts w:asciiTheme="minorHAnsi" w:hAnsiTheme="minorHAnsi" w:cs="Arial"/>
                <w:b/>
                <w:sz w:val="22"/>
                <w:szCs w:val="22"/>
              </w:rPr>
            </w:pPr>
            <w:r w:rsidRPr="00B14954">
              <w:rPr>
                <w:rFonts w:asciiTheme="minorHAnsi" w:hAnsiTheme="minorHAnsi" w:cs="Arial"/>
                <w:b/>
                <w:sz w:val="22"/>
                <w:szCs w:val="22"/>
              </w:rPr>
              <w:t>Revenue Streams</w:t>
            </w:r>
          </w:p>
          <w:p w:rsidR="00B14954" w:rsidRPr="00B14954" w:rsidRDefault="00B14954" w:rsidP="00B14954">
            <w:pPr>
              <w:spacing w:before="100" w:beforeAutospacing="1" w:line="268" w:lineRule="auto"/>
              <w:ind w:right="-944"/>
              <w:rPr>
                <w:rFonts w:asciiTheme="minorHAnsi" w:hAnsiTheme="minorHAnsi" w:cs="Arial"/>
                <w:b/>
                <w:sz w:val="22"/>
                <w:szCs w:val="22"/>
              </w:rPr>
            </w:pPr>
          </w:p>
        </w:tc>
      </w:tr>
      <w:tr w:rsidR="00B14954" w:rsidRPr="00B14954" w:rsidTr="00B14954">
        <w:trPr>
          <w:trHeight w:val="1071"/>
        </w:trPr>
        <w:tc>
          <w:tcPr>
            <w:tcW w:w="4458" w:type="dxa"/>
            <w:gridSpan w:val="4"/>
            <w:tcBorders>
              <w:top w:val="nil"/>
              <w:left w:val="single" w:sz="4" w:space="0" w:color="F1F1F1"/>
              <w:bottom w:val="single" w:sz="4" w:space="0" w:color="F1F1F1"/>
              <w:right w:val="single" w:sz="4" w:space="0" w:color="F1F1F1"/>
            </w:tcBorders>
            <w:shd w:val="clear" w:color="auto" w:fill="00B0F0"/>
          </w:tcPr>
          <w:p w:rsidR="00B14954" w:rsidRPr="00B14954" w:rsidRDefault="00B14954" w:rsidP="00B14954">
            <w:pPr>
              <w:spacing w:before="100" w:beforeAutospacing="1" w:line="268" w:lineRule="auto"/>
              <w:ind w:right="-32"/>
              <w:rPr>
                <w:rFonts w:asciiTheme="minorHAnsi" w:hAnsiTheme="minorHAnsi" w:cs="Arial"/>
                <w:sz w:val="22"/>
                <w:szCs w:val="22"/>
              </w:rPr>
            </w:pPr>
            <w:r w:rsidRPr="00B14954">
              <w:rPr>
                <w:rFonts w:asciiTheme="minorHAnsi" w:hAnsiTheme="minorHAnsi" w:cs="Arial"/>
                <w:sz w:val="22"/>
                <w:szCs w:val="22"/>
              </w:rPr>
              <w:t>Develop, design and update of Customer Desiring Appeal Creator (CDAC) App + Employee salary packages.</w:t>
            </w:r>
          </w:p>
          <w:p w:rsidR="00B14954" w:rsidRPr="00B14954" w:rsidRDefault="00B14954" w:rsidP="00B14954">
            <w:pPr>
              <w:spacing w:before="100" w:beforeAutospacing="1" w:line="268" w:lineRule="auto"/>
              <w:ind w:right="-32"/>
              <w:rPr>
                <w:rFonts w:asciiTheme="minorHAnsi" w:hAnsiTheme="minorHAnsi" w:cs="Arial"/>
                <w:sz w:val="22"/>
                <w:szCs w:val="22"/>
              </w:rPr>
            </w:pPr>
          </w:p>
          <w:p w:rsidR="00B14954" w:rsidRPr="00B14954" w:rsidRDefault="00B14954" w:rsidP="00B14954">
            <w:pPr>
              <w:spacing w:before="100" w:beforeAutospacing="1" w:line="268" w:lineRule="auto"/>
              <w:ind w:right="-32"/>
              <w:rPr>
                <w:rFonts w:asciiTheme="minorHAnsi" w:hAnsiTheme="minorHAnsi" w:cs="Arial"/>
                <w:sz w:val="22"/>
                <w:szCs w:val="22"/>
              </w:rPr>
            </w:pPr>
            <w:r w:rsidRPr="00B14954">
              <w:rPr>
                <w:rFonts w:asciiTheme="minorHAnsi" w:hAnsiTheme="minorHAnsi" w:cs="Arial"/>
                <w:sz w:val="22"/>
                <w:szCs w:val="22"/>
              </w:rPr>
              <w:t xml:space="preserve">The smart contracts via Blockchain (Ethereum), </w:t>
            </w:r>
            <w:proofErr w:type="gramStart"/>
            <w:r w:rsidRPr="00B14954">
              <w:rPr>
                <w:rFonts w:asciiTheme="minorHAnsi" w:hAnsiTheme="minorHAnsi" w:cs="Arial"/>
                <w:sz w:val="22"/>
                <w:szCs w:val="22"/>
              </w:rPr>
              <w:t>NFT ,</w:t>
            </w:r>
            <w:proofErr w:type="gramEnd"/>
            <w:r w:rsidRPr="00B14954">
              <w:rPr>
                <w:rFonts w:asciiTheme="minorHAnsi" w:hAnsiTheme="minorHAnsi" w:cs="Arial"/>
                <w:sz w:val="22"/>
                <w:szCs w:val="22"/>
              </w:rPr>
              <w:t xml:space="preserve"> Initial company offerings, Mediation with companies which cover customer design.</w:t>
            </w:r>
          </w:p>
          <w:p w:rsidR="00B14954" w:rsidRPr="00B14954" w:rsidRDefault="00B14954" w:rsidP="00B14954">
            <w:pPr>
              <w:spacing w:before="100" w:beforeAutospacing="1" w:line="268" w:lineRule="auto"/>
              <w:ind w:right="-32"/>
              <w:rPr>
                <w:rFonts w:asciiTheme="minorHAnsi" w:hAnsiTheme="minorHAnsi" w:cs="Arial"/>
                <w:sz w:val="22"/>
                <w:szCs w:val="22"/>
              </w:rPr>
            </w:pPr>
            <w:r w:rsidRPr="00B14954">
              <w:rPr>
                <w:rFonts w:asciiTheme="minorHAnsi" w:hAnsiTheme="minorHAnsi" w:cs="Arial"/>
                <w:sz w:val="22"/>
                <w:szCs w:val="22"/>
              </w:rPr>
              <w:t xml:space="preserve">  </w:t>
            </w:r>
          </w:p>
        </w:tc>
        <w:tc>
          <w:tcPr>
            <w:tcW w:w="5772" w:type="dxa"/>
            <w:gridSpan w:val="7"/>
            <w:tcBorders>
              <w:top w:val="nil"/>
              <w:left w:val="nil"/>
              <w:bottom w:val="single" w:sz="4" w:space="0" w:color="F1F1F1"/>
              <w:right w:val="single" w:sz="4" w:space="0" w:color="F1F1F1"/>
            </w:tcBorders>
            <w:shd w:val="clear" w:color="auto" w:fill="00B0F0"/>
          </w:tcPr>
          <w:p w:rsidR="00B14954" w:rsidRPr="00B14954" w:rsidRDefault="00B14954" w:rsidP="00B14954">
            <w:pPr>
              <w:spacing w:before="100" w:beforeAutospacing="1" w:line="268" w:lineRule="auto"/>
              <w:ind w:right="-18"/>
              <w:rPr>
                <w:rFonts w:asciiTheme="minorHAnsi" w:hAnsiTheme="minorHAnsi" w:cs="Arial"/>
                <w:sz w:val="22"/>
                <w:szCs w:val="22"/>
              </w:rPr>
            </w:pPr>
            <w:r w:rsidRPr="00B14954">
              <w:rPr>
                <w:rFonts w:asciiTheme="minorHAnsi" w:hAnsiTheme="minorHAnsi" w:cs="Arial"/>
                <w:sz w:val="22"/>
                <w:szCs w:val="22"/>
              </w:rPr>
              <w:t xml:space="preserve">Crowd funding. </w:t>
            </w:r>
          </w:p>
          <w:p w:rsidR="00B14954" w:rsidRPr="00B14954" w:rsidRDefault="00B14954" w:rsidP="00B14954">
            <w:pPr>
              <w:spacing w:before="100" w:beforeAutospacing="1" w:line="268" w:lineRule="auto"/>
              <w:ind w:right="-18"/>
              <w:rPr>
                <w:rFonts w:asciiTheme="minorHAnsi" w:hAnsiTheme="minorHAnsi" w:cs="Arial"/>
                <w:sz w:val="22"/>
                <w:szCs w:val="22"/>
              </w:rPr>
            </w:pPr>
          </w:p>
          <w:p w:rsidR="00B14954" w:rsidRPr="00B14954" w:rsidRDefault="00B14954" w:rsidP="00B14954">
            <w:pPr>
              <w:spacing w:before="100" w:beforeAutospacing="1" w:line="268" w:lineRule="auto"/>
              <w:ind w:right="-18"/>
              <w:rPr>
                <w:rFonts w:asciiTheme="minorHAnsi" w:hAnsiTheme="minorHAnsi" w:cs="Arial"/>
                <w:sz w:val="22"/>
                <w:szCs w:val="22"/>
              </w:rPr>
            </w:pPr>
            <w:r w:rsidRPr="00B14954">
              <w:rPr>
                <w:rFonts w:asciiTheme="minorHAnsi" w:hAnsiTheme="minorHAnsi" w:cs="Arial"/>
                <w:sz w:val="22"/>
                <w:szCs w:val="22"/>
              </w:rPr>
              <w:t xml:space="preserve">Transaction revenue. </w:t>
            </w:r>
          </w:p>
          <w:p w:rsidR="00B14954" w:rsidRPr="00B14954" w:rsidRDefault="00B14954" w:rsidP="00B14954">
            <w:pPr>
              <w:spacing w:before="100" w:beforeAutospacing="1" w:line="268" w:lineRule="auto"/>
              <w:ind w:right="-18"/>
              <w:rPr>
                <w:rFonts w:asciiTheme="minorHAnsi" w:hAnsiTheme="minorHAnsi" w:cs="Arial"/>
                <w:sz w:val="22"/>
                <w:szCs w:val="22"/>
              </w:rPr>
            </w:pPr>
          </w:p>
          <w:p w:rsidR="00B14954" w:rsidRPr="00B14954" w:rsidRDefault="00B14954" w:rsidP="00B14954">
            <w:pPr>
              <w:spacing w:before="100" w:beforeAutospacing="1" w:line="268" w:lineRule="auto"/>
              <w:ind w:right="-18"/>
              <w:rPr>
                <w:rFonts w:asciiTheme="minorHAnsi" w:hAnsiTheme="minorHAnsi" w:cs="Arial"/>
                <w:sz w:val="22"/>
                <w:szCs w:val="22"/>
              </w:rPr>
            </w:pPr>
            <w:r w:rsidRPr="00B14954">
              <w:rPr>
                <w:rFonts w:asciiTheme="minorHAnsi" w:hAnsiTheme="minorHAnsi" w:cs="Arial"/>
                <w:sz w:val="22"/>
                <w:szCs w:val="22"/>
              </w:rPr>
              <w:t xml:space="preserve">Product + shipping revenue. </w:t>
            </w:r>
          </w:p>
          <w:p w:rsidR="00B14954" w:rsidRPr="00B14954" w:rsidRDefault="00B14954" w:rsidP="00B14954">
            <w:pPr>
              <w:spacing w:before="100" w:beforeAutospacing="1" w:line="268" w:lineRule="auto"/>
              <w:ind w:right="-18"/>
              <w:rPr>
                <w:rFonts w:asciiTheme="minorHAnsi" w:hAnsiTheme="minorHAnsi" w:cs="Arial"/>
                <w:sz w:val="22"/>
                <w:szCs w:val="22"/>
              </w:rPr>
            </w:pPr>
          </w:p>
          <w:p w:rsidR="00B14954" w:rsidRPr="00B14954" w:rsidRDefault="00B14954" w:rsidP="00B14954">
            <w:pPr>
              <w:spacing w:before="100" w:beforeAutospacing="1" w:line="268" w:lineRule="auto"/>
              <w:ind w:right="-18"/>
              <w:rPr>
                <w:rFonts w:asciiTheme="minorHAnsi" w:hAnsiTheme="minorHAnsi" w:cs="Arial"/>
                <w:sz w:val="22"/>
                <w:szCs w:val="22"/>
              </w:rPr>
            </w:pPr>
            <w:r w:rsidRPr="00B14954">
              <w:rPr>
                <w:rFonts w:asciiTheme="minorHAnsi" w:hAnsiTheme="minorHAnsi" w:cs="Arial"/>
                <w:sz w:val="22"/>
                <w:szCs w:val="22"/>
              </w:rPr>
              <w:t>Recurring revenue.</w:t>
            </w:r>
          </w:p>
        </w:tc>
      </w:tr>
    </w:tbl>
    <w:p w:rsidR="00B14954" w:rsidRPr="00B14954" w:rsidRDefault="00B14954" w:rsidP="00B14954">
      <w:pPr>
        <w:spacing w:before="100" w:beforeAutospacing="1" w:line="273"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b/>
          <w:bCs/>
          <w:u w:val="single"/>
        </w:rPr>
      </w:pPr>
      <w:r w:rsidRPr="00B14954">
        <w:rPr>
          <w:rFonts w:eastAsia="Times New Roman" w:cs="Arial"/>
          <w:b/>
          <w:bCs/>
          <w:u w:val="single"/>
        </w:rPr>
        <w:lastRenderedPageBreak/>
        <w:t>Advantages of Business Model</w:t>
      </w:r>
    </w:p>
    <w:p w:rsidR="00B14954" w:rsidRPr="00B14954" w:rsidRDefault="00B14954" w:rsidP="00B14954">
      <w:pPr>
        <w:spacing w:before="100" w:beforeAutospacing="1" w:line="266" w:lineRule="auto"/>
        <w:contextualSpacing/>
        <w:rPr>
          <w:rFonts w:eastAsia="Times New Roman" w:cs="Arial"/>
        </w:rPr>
      </w:pPr>
      <w:r w:rsidRPr="00B14954">
        <w:rPr>
          <w:rFonts w:eastAsia="Times New Roman" w:cs="Arial"/>
        </w:rPr>
        <w:t>No chances of error and dispute as every transaction in digital is observed and recorded by plenty of servers.</w:t>
      </w:r>
    </w:p>
    <w:p w:rsidR="00B14954" w:rsidRPr="00B14954" w:rsidRDefault="00B14954" w:rsidP="00B14954">
      <w:pPr>
        <w:spacing w:before="100" w:beforeAutospacing="1" w:line="266" w:lineRule="auto"/>
        <w:contextualSpacing/>
        <w:rPr>
          <w:rFonts w:eastAsia="Times New Roman" w:cs="Arial"/>
        </w:rPr>
      </w:pPr>
      <w:r w:rsidRPr="00B14954">
        <w:rPr>
          <w:rFonts w:eastAsia="Times New Roman" w:cs="Arial"/>
        </w:rPr>
        <w:t>Fraud percentage is zero, accord to the level of security which is very high via digitalization.</w:t>
      </w:r>
    </w:p>
    <w:p w:rsidR="00B14954" w:rsidRPr="00B14954" w:rsidRDefault="00B14954" w:rsidP="00B14954">
      <w:pPr>
        <w:spacing w:before="100" w:beforeAutospacing="1" w:line="266" w:lineRule="auto"/>
        <w:contextualSpacing/>
        <w:rPr>
          <w:rFonts w:eastAsia="Times New Roman" w:cs="Arial"/>
        </w:rPr>
      </w:pPr>
      <w:r w:rsidRPr="00B14954">
        <w:rPr>
          <w:rFonts w:eastAsia="Times New Roman" w:cs="Arial"/>
        </w:rPr>
        <w:t>The transaction easily could be achieved from any spot around the world based on requirement of ID and personal documents.</w:t>
      </w:r>
    </w:p>
    <w:p w:rsidR="00B14954" w:rsidRPr="00B14954" w:rsidRDefault="00B14954" w:rsidP="00B14954">
      <w:pPr>
        <w:spacing w:before="100" w:beforeAutospacing="1" w:line="266" w:lineRule="auto"/>
        <w:contextualSpacing/>
        <w:rPr>
          <w:rFonts w:eastAsia="Times New Roman" w:cs="Arial"/>
        </w:rPr>
      </w:pPr>
      <w:r w:rsidRPr="00B14954">
        <w:rPr>
          <w:rFonts w:eastAsia="Times New Roman" w:cs="Arial"/>
        </w:rPr>
        <w:t xml:space="preserve">Top level of transparency pre, during or after the buying or selling via website use manual, demo and customer service. </w:t>
      </w:r>
    </w:p>
    <w:p w:rsidR="00B14954" w:rsidRPr="00B14954" w:rsidRDefault="00B14954" w:rsidP="00B14954">
      <w:pPr>
        <w:spacing w:before="100" w:beforeAutospacing="1" w:line="266" w:lineRule="auto"/>
        <w:contextualSpacing/>
        <w:rPr>
          <w:rFonts w:eastAsia="Times New Roman" w:cs="Arial"/>
        </w:rPr>
      </w:pPr>
      <w:proofErr w:type="gramStart"/>
      <w:r w:rsidRPr="00B14954">
        <w:rPr>
          <w:rFonts w:eastAsia="Times New Roman" w:cs="Arial"/>
        </w:rPr>
        <w:t>Top level of tutorial virtual coaching to master the app.</w:t>
      </w:r>
      <w:proofErr w:type="gramEnd"/>
    </w:p>
    <w:p w:rsidR="00B14954" w:rsidRPr="00B14954" w:rsidRDefault="00B14954" w:rsidP="00B14954">
      <w:pPr>
        <w:spacing w:before="100" w:beforeAutospacing="1" w:line="266" w:lineRule="auto"/>
        <w:contextualSpacing/>
        <w:rPr>
          <w:rFonts w:eastAsia="Times New Roman" w:cs="Arial"/>
        </w:rPr>
      </w:pPr>
      <w:r w:rsidRPr="00B14954">
        <w:rPr>
          <w:rFonts w:eastAsia="Times New Roman" w:cs="Arial"/>
        </w:rPr>
        <w:t xml:space="preserve">Very strong levels of mediation with appropriate company which cover the executed design to be full product as customer want.  </w:t>
      </w:r>
    </w:p>
    <w:p w:rsidR="00B14954" w:rsidRPr="00B14954" w:rsidRDefault="00B14954" w:rsidP="00B14954">
      <w:pPr>
        <w:spacing w:before="100" w:beforeAutospacing="1" w:line="266" w:lineRule="auto"/>
        <w:contextualSpacing/>
        <w:rPr>
          <w:rFonts w:eastAsia="Times New Roman" w:cs="Arial"/>
          <w:b/>
          <w:bCs/>
          <w:u w:val="single"/>
        </w:rPr>
      </w:pPr>
      <w:r w:rsidRPr="00B14954">
        <w:rPr>
          <w:rFonts w:eastAsia="Times New Roman" w:cs="Arial"/>
          <w:b/>
          <w:bCs/>
          <w:u w:val="single"/>
        </w:rPr>
        <w:t>SOWT table</w:t>
      </w:r>
    </w:p>
    <w:p w:rsidR="00B14954" w:rsidRPr="00B14954" w:rsidRDefault="00B14954" w:rsidP="00B14954">
      <w:pPr>
        <w:spacing w:before="100" w:beforeAutospacing="1" w:line="266" w:lineRule="auto"/>
        <w:contextualSpacing/>
        <w:rPr>
          <w:rFonts w:eastAsia="Times New Roman" w:cs="Arial"/>
          <w:u w:val="single"/>
        </w:rPr>
      </w:pPr>
      <w:r w:rsidRPr="00B14954">
        <w:rPr>
          <w:rFonts w:eastAsia="Times New Roman" w:cs="Arial"/>
          <w:u w:val="single"/>
        </w:rPr>
        <w:t xml:space="preserve"> </w:t>
      </w:r>
    </w:p>
    <w:tbl>
      <w:tblPr>
        <w:tblStyle w:val="MediumGrid2-Accent6"/>
        <w:tblW w:w="8370" w:type="dxa"/>
        <w:tblInd w:w="0" w:type="dxa"/>
        <w:tblLayout w:type="fixed"/>
        <w:tblLook w:val="04A0" w:firstRow="1" w:lastRow="0" w:firstColumn="1" w:lastColumn="0" w:noHBand="0" w:noVBand="1"/>
      </w:tblPr>
      <w:tblGrid>
        <w:gridCol w:w="315"/>
        <w:gridCol w:w="2160"/>
        <w:gridCol w:w="1965"/>
        <w:gridCol w:w="1965"/>
        <w:gridCol w:w="1965"/>
      </w:tblGrid>
      <w:tr w:rsidR="00B14954" w:rsidRPr="00B14954" w:rsidTr="00B1495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5" w:type="dxa"/>
            <w:tcBorders>
              <w:top w:val="nil"/>
              <w:left w:val="nil"/>
              <w:bottom w:val="nil"/>
              <w:right w:val="nil"/>
            </w:tcBorders>
            <w:hideMark/>
          </w:tcPr>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color w:val="FFFFFF"/>
                <w:sz w:val="22"/>
                <w:szCs w:val="22"/>
              </w:rPr>
              <w:t>#</w:t>
            </w:r>
          </w:p>
        </w:tc>
        <w:tc>
          <w:tcPr>
            <w:tcW w:w="2160" w:type="dxa"/>
            <w:tcBorders>
              <w:top w:val="single" w:sz="8" w:space="0" w:color="F79646"/>
              <w:left w:val="single" w:sz="8" w:space="0" w:color="F79646"/>
              <w:bottom w:val="single" w:sz="8" w:space="0" w:color="F79646"/>
              <w:right w:val="single" w:sz="8" w:space="0" w:color="F79646"/>
            </w:tcBorders>
            <w:hideMark/>
          </w:tcPr>
          <w:p w:rsidR="00B14954" w:rsidRPr="00B14954" w:rsidRDefault="00B14954" w:rsidP="00B14954">
            <w:pPr>
              <w:spacing w:before="100" w:beforeAutospacing="1" w:line="26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984806"/>
                <w:sz w:val="22"/>
                <w:szCs w:val="22"/>
              </w:rPr>
            </w:pPr>
            <w:r w:rsidRPr="00B14954">
              <w:rPr>
                <w:rFonts w:asciiTheme="minorHAnsi" w:hAnsiTheme="minorHAnsi" w:cs="Arial"/>
                <w:color w:val="984806"/>
                <w:sz w:val="22"/>
                <w:szCs w:val="22"/>
              </w:rPr>
              <w:t>Strengths</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984806"/>
                <w:sz w:val="22"/>
                <w:szCs w:val="22"/>
              </w:rPr>
            </w:pPr>
            <w:r w:rsidRPr="00B14954">
              <w:rPr>
                <w:rFonts w:asciiTheme="minorHAnsi" w:hAnsiTheme="minorHAnsi" w:cs="Arial"/>
                <w:color w:val="984806"/>
                <w:sz w:val="22"/>
                <w:szCs w:val="22"/>
              </w:rPr>
              <w:t>Weaknesses</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984806"/>
                <w:sz w:val="22"/>
                <w:szCs w:val="22"/>
              </w:rPr>
            </w:pPr>
            <w:r w:rsidRPr="00B14954">
              <w:rPr>
                <w:rFonts w:asciiTheme="minorHAnsi" w:hAnsiTheme="minorHAnsi" w:cs="Arial"/>
                <w:color w:val="984806"/>
                <w:sz w:val="22"/>
                <w:szCs w:val="22"/>
              </w:rPr>
              <w:t>Opportunities</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984806"/>
                <w:sz w:val="22"/>
                <w:szCs w:val="22"/>
              </w:rPr>
            </w:pPr>
            <w:r w:rsidRPr="00B14954">
              <w:rPr>
                <w:rFonts w:asciiTheme="minorHAnsi" w:hAnsiTheme="minorHAnsi" w:cs="Arial"/>
                <w:color w:val="984806"/>
                <w:sz w:val="22"/>
                <w:szCs w:val="22"/>
              </w:rPr>
              <w:t>Threats</w:t>
            </w:r>
          </w:p>
        </w:tc>
      </w:tr>
      <w:tr w:rsidR="00B14954" w:rsidRPr="00B14954" w:rsidTr="00B14954">
        <w:trPr>
          <w:trHeight w:val="300"/>
        </w:trPr>
        <w:tc>
          <w:tcPr>
            <w:cnfStyle w:val="001000000000" w:firstRow="0" w:lastRow="0" w:firstColumn="1" w:lastColumn="0" w:oddVBand="0" w:evenVBand="0" w:oddHBand="0" w:evenHBand="0" w:firstRowFirstColumn="0" w:firstRowLastColumn="0" w:lastRowFirstColumn="0" w:lastRowLastColumn="0"/>
            <w:tcW w:w="315" w:type="dxa"/>
            <w:tcBorders>
              <w:top w:val="single" w:sz="8" w:space="0" w:color="F79646"/>
              <w:left w:val="nil"/>
              <w:bottom w:val="nil"/>
              <w:right w:val="single" w:sz="6" w:space="0" w:color="F79646"/>
            </w:tcBorders>
            <w:hideMark/>
          </w:tcPr>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sz w:val="22"/>
                <w:szCs w:val="22"/>
              </w:rPr>
              <w:t>1</w:t>
            </w:r>
          </w:p>
        </w:tc>
        <w:tc>
          <w:tcPr>
            <w:tcW w:w="2160"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Leading by example</w:t>
            </w:r>
          </w:p>
        </w:tc>
        <w:tc>
          <w:tcPr>
            <w:tcW w:w="1965"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Sometimes the connection could be lower.</w:t>
            </w:r>
          </w:p>
        </w:tc>
        <w:tc>
          <w:tcPr>
            <w:tcW w:w="1965"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Always I am looking to lead by example because it is very influential way to affect the team to achieve more and better.</w:t>
            </w:r>
          </w:p>
        </w:tc>
        <w:tc>
          <w:tcPr>
            <w:tcW w:w="1965" w:type="dxa"/>
            <w:tcBorders>
              <w:top w:val="single" w:sz="8" w:space="0" w:color="F79646"/>
              <w:left w:val="single" w:sz="8" w:space="0" w:color="F79646"/>
              <w:bottom w:val="single" w:sz="8" w:space="0" w:color="F79646"/>
              <w:right w:val="single" w:sz="8"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Sometimes based on work pressure I must make very proper time management, high level of wireless communication to achieve the best with the shortest time as much as I can.</w:t>
            </w:r>
          </w:p>
        </w:tc>
      </w:tr>
      <w:tr w:rsidR="00B14954" w:rsidRPr="00B14954" w:rsidTr="00B14954">
        <w:trPr>
          <w:trHeight w:val="300"/>
        </w:trPr>
        <w:tc>
          <w:tcPr>
            <w:cnfStyle w:val="001000000000" w:firstRow="0" w:lastRow="0" w:firstColumn="1" w:lastColumn="0" w:oddVBand="0" w:evenVBand="0" w:oddHBand="0" w:evenHBand="0" w:firstRowFirstColumn="0" w:firstRowLastColumn="0" w:lastRowFirstColumn="0" w:lastRowLastColumn="0"/>
            <w:tcW w:w="315" w:type="dxa"/>
            <w:tcBorders>
              <w:top w:val="single" w:sz="8" w:space="0" w:color="F79646"/>
              <w:left w:val="nil"/>
              <w:bottom w:val="nil"/>
              <w:right w:val="nil"/>
            </w:tcBorders>
            <w:hideMark/>
          </w:tcPr>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sz w:val="22"/>
                <w:szCs w:val="22"/>
              </w:rPr>
              <w:t>2</w:t>
            </w:r>
          </w:p>
        </w:tc>
        <w:tc>
          <w:tcPr>
            <w:tcW w:w="2160" w:type="dxa"/>
            <w:tcBorders>
              <w:top w:val="single" w:sz="8" w:space="0" w:color="F79646"/>
              <w:left w:val="single" w:sz="8" w:space="0" w:color="F79646"/>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Transformational leadership.</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Something new and innovative which will change the routine.</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Establishes powerful relationships, Serves as an ideal influence,</w:t>
            </w:r>
          </w:p>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Provide enthusiasm and motivation via being support of learning and stimulates creativity plus innovation.</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Very linked trust through the employee which accord to team members of recognize each other clearly.</w:t>
            </w:r>
          </w:p>
        </w:tc>
      </w:tr>
      <w:tr w:rsidR="00B14954" w:rsidRPr="00B14954" w:rsidTr="00B14954">
        <w:trPr>
          <w:trHeight w:val="300"/>
        </w:trPr>
        <w:tc>
          <w:tcPr>
            <w:cnfStyle w:val="001000000000" w:firstRow="0" w:lastRow="0" w:firstColumn="1" w:lastColumn="0" w:oddVBand="0" w:evenVBand="0" w:oddHBand="0" w:evenHBand="0" w:firstRowFirstColumn="0" w:firstRowLastColumn="0" w:lastRowFirstColumn="0" w:lastRowLastColumn="0"/>
            <w:tcW w:w="315" w:type="dxa"/>
            <w:tcBorders>
              <w:top w:val="single" w:sz="8" w:space="0" w:color="F79646"/>
              <w:left w:val="nil"/>
              <w:bottom w:val="nil"/>
              <w:right w:val="single" w:sz="6" w:space="0" w:color="F79646"/>
            </w:tcBorders>
            <w:hideMark/>
          </w:tcPr>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sz w:val="22"/>
                <w:szCs w:val="22"/>
              </w:rPr>
              <w:t>3</w:t>
            </w:r>
          </w:p>
        </w:tc>
        <w:tc>
          <w:tcPr>
            <w:tcW w:w="2160"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Embracing change</w:t>
            </w:r>
          </w:p>
        </w:tc>
        <w:tc>
          <w:tcPr>
            <w:tcW w:w="1965"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Must be understood among entire organization </w:t>
            </w:r>
            <w:r w:rsidRPr="00B14954">
              <w:rPr>
                <w:rFonts w:asciiTheme="minorHAnsi" w:hAnsiTheme="minorHAnsi" w:cs="Arial"/>
                <w:sz w:val="22"/>
                <w:szCs w:val="22"/>
              </w:rPr>
              <w:lastRenderedPageBreak/>
              <w:t>based on high level of stress for changing the work process and management.</w:t>
            </w:r>
          </w:p>
        </w:tc>
        <w:tc>
          <w:tcPr>
            <w:tcW w:w="1965"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lastRenderedPageBreak/>
              <w:t xml:space="preserve">Minimize the negative manner about change and </w:t>
            </w:r>
            <w:r w:rsidRPr="00B14954">
              <w:rPr>
                <w:rFonts w:asciiTheme="minorHAnsi" w:hAnsiTheme="minorHAnsi" w:cs="Arial"/>
                <w:sz w:val="22"/>
                <w:szCs w:val="22"/>
              </w:rPr>
              <w:lastRenderedPageBreak/>
              <w:t>be more acceptable for current and future based on modernizations.</w:t>
            </w:r>
          </w:p>
        </w:tc>
        <w:tc>
          <w:tcPr>
            <w:tcW w:w="1965" w:type="dxa"/>
            <w:tcBorders>
              <w:top w:val="single" w:sz="8" w:space="0" w:color="F79646"/>
              <w:left w:val="single" w:sz="8" w:space="0" w:color="F79646"/>
              <w:bottom w:val="single" w:sz="8" w:space="0" w:color="F79646"/>
              <w:right w:val="single" w:sz="8"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lastRenderedPageBreak/>
              <w:t xml:space="preserve">Not proper understanding about change </w:t>
            </w:r>
            <w:r w:rsidRPr="00B14954">
              <w:rPr>
                <w:rFonts w:asciiTheme="minorHAnsi" w:hAnsiTheme="minorHAnsi" w:cs="Arial"/>
                <w:sz w:val="22"/>
                <w:szCs w:val="22"/>
              </w:rPr>
              <w:lastRenderedPageBreak/>
              <w:t>which requires full understanding via proper training and implementation.</w:t>
            </w:r>
          </w:p>
        </w:tc>
      </w:tr>
      <w:tr w:rsidR="00B14954" w:rsidRPr="00B14954" w:rsidTr="00B14954">
        <w:trPr>
          <w:trHeight w:val="300"/>
        </w:trPr>
        <w:tc>
          <w:tcPr>
            <w:cnfStyle w:val="001000000000" w:firstRow="0" w:lastRow="0" w:firstColumn="1" w:lastColumn="0" w:oddVBand="0" w:evenVBand="0" w:oddHBand="0" w:evenHBand="0" w:firstRowFirstColumn="0" w:firstRowLastColumn="0" w:lastRowFirstColumn="0" w:lastRowLastColumn="0"/>
            <w:tcW w:w="315" w:type="dxa"/>
            <w:tcBorders>
              <w:top w:val="single" w:sz="8" w:space="0" w:color="F79646"/>
              <w:left w:val="nil"/>
              <w:bottom w:val="nil"/>
              <w:right w:val="nil"/>
            </w:tcBorders>
            <w:hideMark/>
          </w:tcPr>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sz w:val="22"/>
                <w:szCs w:val="22"/>
              </w:rPr>
              <w:lastRenderedPageBreak/>
              <w:t>4</w:t>
            </w:r>
          </w:p>
        </w:tc>
        <w:tc>
          <w:tcPr>
            <w:tcW w:w="2160" w:type="dxa"/>
            <w:tcBorders>
              <w:top w:val="single" w:sz="8" w:space="0" w:color="F79646"/>
              <w:left w:val="single" w:sz="8" w:space="0" w:color="F79646"/>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Disruptive Innovation</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 New technology over the new stages.</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Increase market plus revenue, reduce cost, optimize productivity, lower time and expand network.</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Highly innovative and creative which could be solved via talented, innovative and creative employee and an advance technology.</w:t>
            </w:r>
          </w:p>
        </w:tc>
      </w:tr>
      <w:tr w:rsidR="00B14954" w:rsidRPr="00B14954" w:rsidTr="00B14954">
        <w:trPr>
          <w:trHeight w:val="300"/>
        </w:trPr>
        <w:tc>
          <w:tcPr>
            <w:cnfStyle w:val="001000000000" w:firstRow="0" w:lastRow="0" w:firstColumn="1" w:lastColumn="0" w:oddVBand="0" w:evenVBand="0" w:oddHBand="0" w:evenHBand="0" w:firstRowFirstColumn="0" w:firstRowLastColumn="0" w:lastRowFirstColumn="0" w:lastRowLastColumn="0"/>
            <w:tcW w:w="315" w:type="dxa"/>
            <w:tcBorders>
              <w:top w:val="single" w:sz="8" w:space="0" w:color="F79646"/>
              <w:left w:val="nil"/>
              <w:bottom w:val="nil"/>
              <w:right w:val="single" w:sz="6" w:space="0" w:color="F79646"/>
            </w:tcBorders>
            <w:hideMark/>
          </w:tcPr>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sz w:val="22"/>
                <w:szCs w:val="22"/>
              </w:rPr>
              <w:t>5</w:t>
            </w:r>
          </w:p>
        </w:tc>
        <w:tc>
          <w:tcPr>
            <w:tcW w:w="2160"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Growth mindset</w:t>
            </w:r>
          </w:p>
        </w:tc>
        <w:tc>
          <w:tcPr>
            <w:tcW w:w="1965"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Maximizing the entire team growth mindset.</w:t>
            </w:r>
          </w:p>
        </w:tc>
        <w:tc>
          <w:tcPr>
            <w:tcW w:w="1965"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Increasing learning, development, positivity and problem solving and financial development and booming.</w:t>
            </w:r>
          </w:p>
        </w:tc>
        <w:tc>
          <w:tcPr>
            <w:tcW w:w="1965" w:type="dxa"/>
            <w:tcBorders>
              <w:top w:val="single" w:sz="8" w:space="0" w:color="F79646"/>
              <w:left w:val="single" w:sz="8" w:space="0" w:color="F79646"/>
              <w:bottom w:val="single" w:sz="8" w:space="0" w:color="F79646"/>
              <w:right w:val="single" w:sz="8"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When some employees not attract to the development as much as they can, it could be solved through spreading growth mindset among organization, proper motivation and awareness.</w:t>
            </w:r>
          </w:p>
        </w:tc>
      </w:tr>
      <w:tr w:rsidR="00B14954" w:rsidRPr="00B14954" w:rsidTr="00B14954">
        <w:trPr>
          <w:trHeight w:val="300"/>
        </w:trPr>
        <w:tc>
          <w:tcPr>
            <w:cnfStyle w:val="001000000000" w:firstRow="0" w:lastRow="0" w:firstColumn="1" w:lastColumn="0" w:oddVBand="0" w:evenVBand="0" w:oddHBand="0" w:evenHBand="0" w:firstRowFirstColumn="0" w:firstRowLastColumn="0" w:lastRowFirstColumn="0" w:lastRowLastColumn="0"/>
            <w:tcW w:w="315" w:type="dxa"/>
            <w:tcBorders>
              <w:top w:val="single" w:sz="8" w:space="0" w:color="F79646"/>
              <w:left w:val="nil"/>
              <w:bottom w:val="nil"/>
              <w:right w:val="nil"/>
            </w:tcBorders>
            <w:hideMark/>
          </w:tcPr>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sz w:val="22"/>
                <w:szCs w:val="22"/>
              </w:rPr>
              <w:t>6</w:t>
            </w:r>
          </w:p>
        </w:tc>
        <w:tc>
          <w:tcPr>
            <w:tcW w:w="2160" w:type="dxa"/>
            <w:tcBorders>
              <w:top w:val="single" w:sz="8" w:space="0" w:color="F79646"/>
              <w:left w:val="single" w:sz="8" w:space="0" w:color="F79646"/>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Organizational culture.</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Requiring high level of arrangement and regulation.</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Maximizing productivity, smart contracts and innovation.</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Lack of execution.</w:t>
            </w:r>
          </w:p>
        </w:tc>
      </w:tr>
      <w:tr w:rsidR="00B14954" w:rsidRPr="00B14954" w:rsidTr="00B14954">
        <w:trPr>
          <w:trHeight w:val="300"/>
        </w:trPr>
        <w:tc>
          <w:tcPr>
            <w:cnfStyle w:val="001000000000" w:firstRow="0" w:lastRow="0" w:firstColumn="1" w:lastColumn="0" w:oddVBand="0" w:evenVBand="0" w:oddHBand="0" w:evenHBand="0" w:firstRowFirstColumn="0" w:firstRowLastColumn="0" w:lastRowFirstColumn="0" w:lastRowLastColumn="0"/>
            <w:tcW w:w="315" w:type="dxa"/>
            <w:tcBorders>
              <w:top w:val="single" w:sz="8" w:space="0" w:color="F79646"/>
              <w:left w:val="nil"/>
              <w:bottom w:val="nil"/>
              <w:right w:val="single" w:sz="6" w:space="0" w:color="F79646"/>
            </w:tcBorders>
            <w:hideMark/>
          </w:tcPr>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sz w:val="22"/>
                <w:szCs w:val="22"/>
              </w:rPr>
              <w:t>7</w:t>
            </w:r>
          </w:p>
        </w:tc>
        <w:tc>
          <w:tcPr>
            <w:tcW w:w="2160"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Personal leadership</w:t>
            </w:r>
          </w:p>
        </w:tc>
        <w:tc>
          <w:tcPr>
            <w:tcW w:w="1965"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Less about making mistakes and developing good understand among team.</w:t>
            </w:r>
          </w:p>
        </w:tc>
        <w:tc>
          <w:tcPr>
            <w:tcW w:w="1965"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Increase cooperation and collaboration.</w:t>
            </w:r>
          </w:p>
        </w:tc>
        <w:tc>
          <w:tcPr>
            <w:tcW w:w="1965" w:type="dxa"/>
            <w:tcBorders>
              <w:top w:val="single" w:sz="8" w:space="0" w:color="F79646"/>
              <w:left w:val="single" w:sz="8" w:space="0" w:color="F79646"/>
              <w:bottom w:val="single" w:sz="8" w:space="0" w:color="F79646"/>
              <w:right w:val="single" w:sz="8"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No good values, which must be with high morales, integrity, transparency and trust. </w:t>
            </w:r>
          </w:p>
        </w:tc>
      </w:tr>
      <w:tr w:rsidR="00B14954" w:rsidRPr="00B14954" w:rsidTr="00B14954">
        <w:trPr>
          <w:trHeight w:val="300"/>
        </w:trPr>
        <w:tc>
          <w:tcPr>
            <w:cnfStyle w:val="001000000000" w:firstRow="0" w:lastRow="0" w:firstColumn="1" w:lastColumn="0" w:oddVBand="0" w:evenVBand="0" w:oddHBand="0" w:evenHBand="0" w:firstRowFirstColumn="0" w:firstRowLastColumn="0" w:lastRowFirstColumn="0" w:lastRowLastColumn="0"/>
            <w:tcW w:w="315" w:type="dxa"/>
            <w:tcBorders>
              <w:top w:val="single" w:sz="8" w:space="0" w:color="F79646"/>
              <w:left w:val="nil"/>
              <w:bottom w:val="nil"/>
              <w:right w:val="nil"/>
            </w:tcBorders>
            <w:hideMark/>
          </w:tcPr>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sz w:val="22"/>
                <w:szCs w:val="22"/>
              </w:rPr>
              <w:t>8</w:t>
            </w:r>
          </w:p>
        </w:tc>
        <w:tc>
          <w:tcPr>
            <w:tcW w:w="2160" w:type="dxa"/>
            <w:tcBorders>
              <w:top w:val="single" w:sz="8" w:space="0" w:color="F79646"/>
              <w:left w:val="single" w:sz="8" w:space="0" w:color="F79646"/>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Seamless Communication.</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Requiring very developed high tech.</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Maximizing relations among team, customers and stakeholders.</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Improper listening which could be replaced with clear communication and listening. </w:t>
            </w:r>
          </w:p>
        </w:tc>
      </w:tr>
      <w:tr w:rsidR="00B14954" w:rsidRPr="00B14954" w:rsidTr="00B14954">
        <w:trPr>
          <w:trHeight w:val="300"/>
        </w:trPr>
        <w:tc>
          <w:tcPr>
            <w:cnfStyle w:val="001000000000" w:firstRow="0" w:lastRow="0" w:firstColumn="1" w:lastColumn="0" w:oddVBand="0" w:evenVBand="0" w:oddHBand="0" w:evenHBand="0" w:firstRowFirstColumn="0" w:firstRowLastColumn="0" w:lastRowFirstColumn="0" w:lastRowLastColumn="0"/>
            <w:tcW w:w="315" w:type="dxa"/>
            <w:tcBorders>
              <w:top w:val="single" w:sz="8" w:space="0" w:color="F79646"/>
              <w:left w:val="nil"/>
              <w:bottom w:val="nil"/>
              <w:right w:val="single" w:sz="6" w:space="0" w:color="F79646"/>
            </w:tcBorders>
            <w:hideMark/>
          </w:tcPr>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sz w:val="22"/>
                <w:szCs w:val="22"/>
              </w:rPr>
              <w:t>9</w:t>
            </w:r>
          </w:p>
        </w:tc>
        <w:tc>
          <w:tcPr>
            <w:tcW w:w="2160"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Strong vision.</w:t>
            </w:r>
          </w:p>
        </w:tc>
        <w:tc>
          <w:tcPr>
            <w:tcW w:w="1965"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Requiring a lot of efforts and high </w:t>
            </w:r>
            <w:r w:rsidRPr="00B14954">
              <w:rPr>
                <w:rFonts w:asciiTheme="minorHAnsi" w:hAnsiTheme="minorHAnsi" w:cs="Arial"/>
                <w:sz w:val="22"/>
                <w:szCs w:val="22"/>
              </w:rPr>
              <w:lastRenderedPageBreak/>
              <w:t>tech.</w:t>
            </w:r>
          </w:p>
        </w:tc>
        <w:tc>
          <w:tcPr>
            <w:tcW w:w="1965" w:type="dxa"/>
            <w:tcBorders>
              <w:top w:val="single" w:sz="8" w:space="0" w:color="F79646"/>
              <w:left w:val="single" w:sz="8" w:space="0" w:color="F79646"/>
              <w:bottom w:val="single" w:sz="8" w:space="0" w:color="F79646"/>
              <w:right w:val="single" w:sz="6"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lastRenderedPageBreak/>
              <w:t>Maximizing the future goals.</w:t>
            </w:r>
          </w:p>
        </w:tc>
        <w:tc>
          <w:tcPr>
            <w:tcW w:w="1965" w:type="dxa"/>
            <w:tcBorders>
              <w:top w:val="single" w:sz="8" w:space="0" w:color="F79646"/>
              <w:left w:val="single" w:sz="8" w:space="0" w:color="F79646"/>
              <w:bottom w:val="single" w:sz="8" w:space="0" w:color="F79646"/>
              <w:right w:val="single" w:sz="8" w:space="0" w:color="F79646"/>
            </w:tcBorders>
            <w:shd w:val="clear" w:color="auto" w:fill="FBCAA2"/>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Unsuitable strategy which could be </w:t>
            </w:r>
            <w:r w:rsidRPr="00B14954">
              <w:rPr>
                <w:rFonts w:asciiTheme="minorHAnsi" w:hAnsiTheme="minorHAnsi" w:cs="Arial"/>
                <w:sz w:val="22"/>
                <w:szCs w:val="22"/>
              </w:rPr>
              <w:lastRenderedPageBreak/>
              <w:t xml:space="preserve">solved via excellent strategic planning and execution. </w:t>
            </w:r>
          </w:p>
        </w:tc>
      </w:tr>
      <w:tr w:rsidR="00B14954" w:rsidRPr="00B14954" w:rsidTr="00B14954">
        <w:trPr>
          <w:trHeight w:val="300"/>
        </w:trPr>
        <w:tc>
          <w:tcPr>
            <w:cnfStyle w:val="001000000000" w:firstRow="0" w:lastRow="0" w:firstColumn="1" w:lastColumn="0" w:oddVBand="0" w:evenVBand="0" w:oddHBand="0" w:evenHBand="0" w:firstRowFirstColumn="0" w:firstRowLastColumn="0" w:lastRowFirstColumn="0" w:lastRowLastColumn="0"/>
            <w:tcW w:w="315" w:type="dxa"/>
            <w:tcBorders>
              <w:top w:val="single" w:sz="8" w:space="0" w:color="F79646"/>
              <w:left w:val="nil"/>
              <w:bottom w:val="nil"/>
              <w:right w:val="nil"/>
            </w:tcBorders>
            <w:hideMark/>
          </w:tcPr>
          <w:p w:rsidR="00B14954" w:rsidRPr="00B14954" w:rsidRDefault="00B14954" w:rsidP="00B14954">
            <w:pPr>
              <w:spacing w:before="100" w:beforeAutospacing="1" w:line="268" w:lineRule="auto"/>
              <w:jc w:val="center"/>
              <w:rPr>
                <w:rFonts w:asciiTheme="minorHAnsi" w:hAnsiTheme="minorHAnsi" w:cs="Arial"/>
                <w:sz w:val="22"/>
                <w:szCs w:val="22"/>
              </w:rPr>
            </w:pPr>
            <w:r w:rsidRPr="00B14954">
              <w:rPr>
                <w:rFonts w:asciiTheme="minorHAnsi" w:hAnsiTheme="minorHAnsi" w:cs="Arial"/>
                <w:sz w:val="22"/>
                <w:szCs w:val="22"/>
              </w:rPr>
              <w:lastRenderedPageBreak/>
              <w:t>10</w:t>
            </w:r>
          </w:p>
        </w:tc>
        <w:tc>
          <w:tcPr>
            <w:tcW w:w="2160" w:type="dxa"/>
            <w:tcBorders>
              <w:top w:val="single" w:sz="8" w:space="0" w:color="F79646"/>
              <w:left w:val="single" w:sz="8" w:space="0" w:color="F79646"/>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Commitment </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High level of daily concentration through team.</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Increasing self-confidence and commitment.</w:t>
            </w:r>
          </w:p>
        </w:tc>
        <w:tc>
          <w:tcPr>
            <w:tcW w:w="1965" w:type="dxa"/>
            <w:tcBorders>
              <w:top w:val="single" w:sz="8" w:space="0" w:color="F79646"/>
              <w:left w:val="nil"/>
              <w:bottom w:val="single" w:sz="8" w:space="0" w:color="F79646"/>
              <w:right w:val="single" w:sz="8" w:space="0" w:color="F7964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 xml:space="preserve">Being careless which could be solved by high determination, commitment and team work. </w:t>
            </w:r>
          </w:p>
        </w:tc>
      </w:tr>
    </w:tbl>
    <w:p w:rsidR="00B14954" w:rsidRPr="00B14954" w:rsidRDefault="00B14954" w:rsidP="00B14954">
      <w:pPr>
        <w:spacing w:before="100" w:beforeAutospacing="1" w:line="266" w:lineRule="auto"/>
        <w:contextualSpacing/>
        <w:rPr>
          <w:rFonts w:eastAsia="Times New Roman" w:cs="Arial"/>
          <w:u w:val="single"/>
        </w:rPr>
      </w:pPr>
      <w:r w:rsidRPr="00B14954">
        <w:rPr>
          <w:rFonts w:eastAsia="Times New Roman" w:cs="Arial"/>
          <w:u w:val="single"/>
        </w:rPr>
        <w:t xml:space="preserve"> </w:t>
      </w:r>
    </w:p>
    <w:p w:rsidR="00B14954" w:rsidRPr="00B14954" w:rsidRDefault="00B14954" w:rsidP="00B14954">
      <w:pPr>
        <w:spacing w:before="100" w:beforeAutospacing="1" w:line="268" w:lineRule="auto"/>
        <w:rPr>
          <w:rFonts w:eastAsia="Times New Roman" w:cs="Arial"/>
          <w:b/>
          <w:bCs/>
          <w:u w:val="single"/>
        </w:rPr>
      </w:pPr>
      <w:r w:rsidRPr="00B14954">
        <w:rPr>
          <w:rFonts w:eastAsia="Times New Roman" w:cs="Arial"/>
          <w:b/>
          <w:bCs/>
          <w:u w:val="single"/>
        </w:rPr>
        <w:t>Cash flow forecast</w:t>
      </w:r>
    </w:p>
    <w:tbl>
      <w:tblPr>
        <w:tblStyle w:val="LightGrid-Accent5"/>
        <w:tblW w:w="0" w:type="auto"/>
        <w:tblInd w:w="0" w:type="dxa"/>
        <w:tblLook w:val="04A0" w:firstRow="1" w:lastRow="0" w:firstColumn="1" w:lastColumn="0" w:noHBand="0" w:noVBand="1"/>
      </w:tblPr>
      <w:tblGrid>
        <w:gridCol w:w="855"/>
        <w:gridCol w:w="635"/>
        <w:gridCol w:w="686"/>
        <w:gridCol w:w="634"/>
        <w:gridCol w:w="633"/>
        <w:gridCol w:w="634"/>
        <w:gridCol w:w="634"/>
        <w:gridCol w:w="634"/>
        <w:gridCol w:w="634"/>
        <w:gridCol w:w="794"/>
        <w:gridCol w:w="643"/>
        <w:gridCol w:w="770"/>
        <w:gridCol w:w="756"/>
        <w:gridCol w:w="634"/>
      </w:tblGrid>
      <w:tr w:rsidR="00B14954" w:rsidRPr="00B14954" w:rsidTr="00B14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dxa"/>
            <w:hideMark/>
          </w:tcPr>
          <w:p w:rsidR="00B14954" w:rsidRPr="00B14954" w:rsidRDefault="00B14954" w:rsidP="00B14954">
            <w:pPr>
              <w:spacing w:line="268" w:lineRule="auto"/>
              <w:rPr>
                <w:rFonts w:asciiTheme="minorHAnsi" w:hAnsiTheme="minorHAnsi" w:cs="Arial"/>
                <w:sz w:val="22"/>
                <w:szCs w:val="22"/>
              </w:rPr>
            </w:pPr>
            <w:r w:rsidRPr="00B14954">
              <w:rPr>
                <w:rFonts w:asciiTheme="minorHAnsi" w:hAnsiTheme="minorHAnsi" w:cs="Arial"/>
                <w:color w:val="FF0000"/>
                <w:sz w:val="22"/>
                <w:szCs w:val="22"/>
              </w:rPr>
              <w:t xml:space="preserve">CASH FLOW FORECAST (Omani </w:t>
            </w:r>
            <w:proofErr w:type="spellStart"/>
            <w:r w:rsidRPr="00B14954">
              <w:rPr>
                <w:rFonts w:asciiTheme="minorHAnsi" w:hAnsiTheme="minorHAnsi" w:cs="Arial"/>
                <w:color w:val="FF0000"/>
                <w:sz w:val="22"/>
                <w:szCs w:val="22"/>
              </w:rPr>
              <w:t>rial</w:t>
            </w:r>
            <w:proofErr w:type="spellEnd"/>
            <w:r w:rsidRPr="00B14954">
              <w:rPr>
                <w:rFonts w:asciiTheme="minorHAnsi" w:hAnsiTheme="minorHAnsi" w:cs="Arial"/>
                <w:color w:val="FF0000"/>
                <w:sz w:val="22"/>
                <w:szCs w:val="22"/>
              </w:rPr>
              <w:t>)</w:t>
            </w:r>
          </w:p>
        </w:tc>
        <w:tc>
          <w:tcPr>
            <w:tcW w:w="680"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January</w:t>
            </w:r>
          </w:p>
        </w:tc>
        <w:tc>
          <w:tcPr>
            <w:tcW w:w="756"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February</w:t>
            </w:r>
          </w:p>
        </w:tc>
        <w:tc>
          <w:tcPr>
            <w:tcW w:w="607"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March</w:t>
            </w:r>
          </w:p>
        </w:tc>
        <w:tc>
          <w:tcPr>
            <w:tcW w:w="518"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April</w:t>
            </w:r>
          </w:p>
        </w:tc>
        <w:tc>
          <w:tcPr>
            <w:tcW w:w="518"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May</w:t>
            </w:r>
          </w:p>
        </w:tc>
        <w:tc>
          <w:tcPr>
            <w:tcW w:w="518"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June</w:t>
            </w:r>
          </w:p>
        </w:tc>
        <w:tc>
          <w:tcPr>
            <w:tcW w:w="518"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July</w:t>
            </w:r>
          </w:p>
        </w:tc>
        <w:tc>
          <w:tcPr>
            <w:tcW w:w="636"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August</w:t>
            </w:r>
          </w:p>
        </w:tc>
        <w:tc>
          <w:tcPr>
            <w:tcW w:w="882"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September</w:t>
            </w:r>
          </w:p>
        </w:tc>
        <w:tc>
          <w:tcPr>
            <w:tcW w:w="709"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October</w:t>
            </w:r>
          </w:p>
        </w:tc>
        <w:tc>
          <w:tcPr>
            <w:tcW w:w="854"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November</w:t>
            </w:r>
          </w:p>
        </w:tc>
        <w:tc>
          <w:tcPr>
            <w:tcW w:w="840"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December</w:t>
            </w:r>
          </w:p>
        </w:tc>
        <w:tc>
          <w:tcPr>
            <w:tcW w:w="593" w:type="dxa"/>
            <w:tcBorders>
              <w:left w:val="nil"/>
            </w:tcBorders>
            <w:hideMark/>
          </w:tcPr>
          <w:p w:rsidR="00B14954" w:rsidRPr="00B14954" w:rsidRDefault="00B14954" w:rsidP="00B14954">
            <w:pPr>
              <w:spacing w:line="268"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B14954">
              <w:rPr>
                <w:rFonts w:asciiTheme="minorHAnsi" w:hAnsiTheme="minorHAnsi" w:cs="Arial"/>
                <w:sz w:val="22"/>
                <w:szCs w:val="22"/>
              </w:rPr>
              <w:t>Total</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CASH FLOW INTO THE BUSINESS</w:t>
            </w:r>
          </w:p>
        </w:tc>
        <w:tc>
          <w:tcPr>
            <w:tcW w:w="680"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756"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07"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36"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82"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709"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54"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40"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93"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Family Loan</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450000</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93"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450000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SALES PRODUCT  and Services</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3500</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5001</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6800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7010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7500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7770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8006</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8050</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8300</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8380</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8450</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8900</w:t>
            </w:r>
          </w:p>
        </w:tc>
        <w:tc>
          <w:tcPr>
            <w:tcW w:w="593"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46900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TOTAL CASH FLOW IN</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45500</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5001</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6800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7010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7500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7770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8006</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8050</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8300</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8380</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8450</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8900</w:t>
            </w:r>
          </w:p>
        </w:tc>
        <w:tc>
          <w:tcPr>
            <w:tcW w:w="593"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91900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CASH FLOW OUT OF THE BUSIN</w:t>
            </w:r>
            <w:r w:rsidRPr="00B14954">
              <w:rPr>
                <w:rFonts w:asciiTheme="minorHAnsi" w:hAnsiTheme="minorHAnsi" w:cs="Arial"/>
                <w:sz w:val="22"/>
                <w:szCs w:val="22"/>
              </w:rPr>
              <w:lastRenderedPageBreak/>
              <w:t>ESS</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lastRenderedPageBreak/>
              <w:t xml:space="preserve"> </w:t>
            </w:r>
          </w:p>
        </w:tc>
        <w:tc>
          <w:tcPr>
            <w:tcW w:w="756"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07"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36"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82"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709"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54"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40"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93" w:type="dxa"/>
            <w:tcBorders>
              <w:top w:val="single" w:sz="8" w:space="0" w:color="4BACC6"/>
              <w:left w:val="nil"/>
              <w:bottom w:val="single" w:sz="8" w:space="0" w:color="4BACC6"/>
              <w:right w:val="single" w:sz="8" w:space="0" w:color="4BACC6"/>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lastRenderedPageBreak/>
              <w:t>Capital Expenditure items (</w:t>
            </w:r>
            <w:proofErr w:type="spellStart"/>
            <w:r w:rsidRPr="00B14954">
              <w:rPr>
                <w:rFonts w:asciiTheme="minorHAnsi" w:hAnsiTheme="minorHAnsi" w:cs="Arial"/>
                <w:sz w:val="22"/>
                <w:szCs w:val="22"/>
              </w:rPr>
              <w:t>Capex</w:t>
            </w:r>
            <w:proofErr w:type="spellEnd"/>
            <w:r w:rsidRPr="00B14954">
              <w:rPr>
                <w:rFonts w:asciiTheme="minorHAnsi" w:hAnsiTheme="minorHAnsi" w:cs="Arial"/>
                <w:sz w:val="22"/>
                <w:szCs w:val="22"/>
              </w:rPr>
              <w:t>)</w:t>
            </w:r>
          </w:p>
        </w:tc>
        <w:tc>
          <w:tcPr>
            <w:tcW w:w="680"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756"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07"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36"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82"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709"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54"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40"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93"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Premises</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93"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Vehicles</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3500</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93"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3500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Office Equipment</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700</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150</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12</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7</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6</w:t>
            </w:r>
          </w:p>
        </w:tc>
        <w:tc>
          <w:tcPr>
            <w:tcW w:w="593"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937</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 xml:space="preserve">  Design software</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350</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50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93"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proofErr w:type="spellStart"/>
            <w:r w:rsidRPr="00B14954">
              <w:rPr>
                <w:rFonts w:asciiTheme="minorHAnsi" w:hAnsiTheme="minorHAnsi" w:cs="Arial"/>
                <w:sz w:val="22"/>
                <w:szCs w:val="22"/>
              </w:rPr>
              <w:t>Capex</w:t>
            </w:r>
            <w:proofErr w:type="spellEnd"/>
            <w:r w:rsidRPr="00B14954">
              <w:rPr>
                <w:rFonts w:asciiTheme="minorHAnsi" w:hAnsiTheme="minorHAnsi" w:cs="Arial"/>
                <w:sz w:val="22"/>
                <w:szCs w:val="22"/>
              </w:rPr>
              <w:t xml:space="preserve"> TOTAL</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4550</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150</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20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10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62</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0</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18</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7</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9</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0</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6</w:t>
            </w:r>
          </w:p>
        </w:tc>
        <w:tc>
          <w:tcPr>
            <w:tcW w:w="593"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4837</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Operating Expenditure items (</w:t>
            </w:r>
            <w:proofErr w:type="spellStart"/>
            <w:r w:rsidRPr="00B14954">
              <w:rPr>
                <w:rFonts w:asciiTheme="minorHAnsi" w:hAnsiTheme="minorHAnsi" w:cs="Arial"/>
                <w:sz w:val="22"/>
                <w:szCs w:val="22"/>
              </w:rPr>
              <w:t>Opex</w:t>
            </w:r>
            <w:proofErr w:type="spellEnd"/>
            <w:r w:rsidRPr="00B14954">
              <w:rPr>
                <w:rFonts w:asciiTheme="minorHAnsi" w:hAnsiTheme="minorHAnsi" w:cs="Arial"/>
                <w:sz w:val="22"/>
                <w:szCs w:val="22"/>
              </w:rPr>
              <w:t>)</w:t>
            </w:r>
          </w:p>
        </w:tc>
        <w:tc>
          <w:tcPr>
            <w:tcW w:w="680"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756"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07"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18"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36"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82"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709"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54"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840"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93" w:type="dxa"/>
            <w:tcBorders>
              <w:top w:val="single" w:sz="8" w:space="0" w:color="4BACC6"/>
              <w:left w:val="nil"/>
              <w:bottom w:val="single" w:sz="8" w:space="0" w:color="4BACC6"/>
              <w:right w:val="single" w:sz="8" w:space="0" w:color="4BACC6"/>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Salaries (gross amount totals)</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4000</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4000</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4000</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4000</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4000</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4000</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4000</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4000</w:t>
            </w:r>
          </w:p>
        </w:tc>
        <w:tc>
          <w:tcPr>
            <w:tcW w:w="593"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48000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Life Cover Scheme</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200</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225</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235</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245</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260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275</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280</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285</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290</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295</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300</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300</w:t>
            </w:r>
          </w:p>
        </w:tc>
        <w:tc>
          <w:tcPr>
            <w:tcW w:w="593"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3190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Rent</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593"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2160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Local Taxes</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9</w:t>
            </w:r>
          </w:p>
        </w:tc>
        <w:tc>
          <w:tcPr>
            <w:tcW w:w="593"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108</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 xml:space="preserve">Combined </w:t>
            </w:r>
            <w:r w:rsidRPr="00B14954">
              <w:rPr>
                <w:rFonts w:asciiTheme="minorHAnsi" w:hAnsiTheme="minorHAnsi" w:cs="Arial"/>
                <w:sz w:val="22"/>
                <w:szCs w:val="22"/>
              </w:rPr>
              <w:lastRenderedPageBreak/>
              <w:t xml:space="preserve">Business Insurance            </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lastRenderedPageBreak/>
              <w:t>11.7125</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11.7125</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11.7125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11.7125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11.7125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11.7125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11.7125</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11.7125</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11.7125</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11.7125</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11.7125</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11.7125</w:t>
            </w:r>
          </w:p>
        </w:tc>
        <w:tc>
          <w:tcPr>
            <w:tcW w:w="593"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140.55</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lastRenderedPageBreak/>
              <w:t>Utilities</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155</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155</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155</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155</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155</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155</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155</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155</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155</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155</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155</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155</w:t>
            </w:r>
          </w:p>
        </w:tc>
        <w:tc>
          <w:tcPr>
            <w:tcW w:w="593"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1860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 xml:space="preserve">IT Charges; Phones, </w:t>
            </w:r>
            <w:proofErr w:type="spellStart"/>
            <w:r w:rsidRPr="00B14954">
              <w:rPr>
                <w:rFonts w:asciiTheme="minorHAnsi" w:hAnsiTheme="minorHAnsi" w:cs="Arial"/>
                <w:sz w:val="22"/>
                <w:szCs w:val="22"/>
              </w:rPr>
              <w:t>WiFi</w:t>
            </w:r>
            <w:proofErr w:type="spellEnd"/>
            <w:r w:rsidRPr="00B14954">
              <w:rPr>
                <w:rFonts w:asciiTheme="minorHAnsi" w:hAnsiTheme="minorHAnsi" w:cs="Arial"/>
                <w:sz w:val="22"/>
                <w:szCs w:val="22"/>
              </w:rPr>
              <w:t>, and Website</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105</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105</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105</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105</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105</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105</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105</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105</w:t>
            </w:r>
          </w:p>
        </w:tc>
        <w:tc>
          <w:tcPr>
            <w:tcW w:w="593"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1260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Smart contract</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650</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0.4</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0.4</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0.4</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0.4</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0.4</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0.4</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0.4</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0.4</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0.4</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0.4</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0.4</w:t>
            </w:r>
          </w:p>
        </w:tc>
        <w:tc>
          <w:tcPr>
            <w:tcW w:w="593"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654.4</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Accounting, payroll &amp; audit charges</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540</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30</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32</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30</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30</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1680</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30</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37</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29</w:t>
            </w:r>
          </w:p>
        </w:tc>
        <w:tc>
          <w:tcPr>
            <w:tcW w:w="593"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2533</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Business travel</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400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470</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93"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870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Bank charges</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11.5</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11.5</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11.5</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11.5</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11.5</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11.5</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11.5</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11.5</w:t>
            </w:r>
          </w:p>
        </w:tc>
        <w:tc>
          <w:tcPr>
            <w:tcW w:w="593"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138</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Co-founders loan repayment</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1950</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2130</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2175</w:t>
            </w:r>
          </w:p>
        </w:tc>
        <w:tc>
          <w:tcPr>
            <w:tcW w:w="593"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6255</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Digital Marketing</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300</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290</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275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250</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235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225</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220</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205</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195</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180</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170</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165</w:t>
            </w:r>
          </w:p>
        </w:tc>
        <w:tc>
          <w:tcPr>
            <w:tcW w:w="593"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2710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Raw materi</w:t>
            </w:r>
            <w:r w:rsidRPr="00B14954">
              <w:rPr>
                <w:rFonts w:asciiTheme="minorHAnsi" w:hAnsiTheme="minorHAnsi" w:cs="Arial"/>
                <w:sz w:val="22"/>
                <w:szCs w:val="22"/>
              </w:rPr>
              <w:lastRenderedPageBreak/>
              <w:t>als</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lastRenderedPageBreak/>
              <w:t>0</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c>
          <w:tcPr>
            <w:tcW w:w="593"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14954">
              <w:rPr>
                <w:rFonts w:asciiTheme="minorHAnsi" w:hAnsiTheme="minorHAnsi"/>
                <w:sz w:val="22"/>
                <w:szCs w:val="22"/>
              </w:rPr>
              <w:t>0</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proofErr w:type="spellStart"/>
            <w:r w:rsidRPr="00B14954">
              <w:rPr>
                <w:rFonts w:asciiTheme="minorHAnsi" w:hAnsiTheme="minorHAnsi" w:cs="Arial"/>
                <w:sz w:val="22"/>
                <w:szCs w:val="22"/>
              </w:rPr>
              <w:lastRenderedPageBreak/>
              <w:t>Opex</w:t>
            </w:r>
            <w:proofErr w:type="spellEnd"/>
            <w:r w:rsidRPr="00B14954">
              <w:rPr>
                <w:rFonts w:asciiTheme="minorHAnsi" w:hAnsiTheme="minorHAnsi" w:cs="Arial"/>
                <w:sz w:val="22"/>
                <w:szCs w:val="22"/>
              </w:rPr>
              <w:t xml:space="preserve"> TOTAL</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6162.2</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5017.6</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5017.6</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5397.6</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4999.6</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5002.6</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5002.6</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4992.6</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7107.6</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6927.6</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7109.6</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7141.6</w:t>
            </w:r>
          </w:p>
        </w:tc>
        <w:tc>
          <w:tcPr>
            <w:tcW w:w="593"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69878.8</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TOTAL CASH FLOW OUT</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10712.2</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5017.6</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5037.6</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5407.6</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5004.6</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5064.6</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5002.6</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5010.6</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7114.6</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6936.6</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7109.6</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7147.6</w:t>
            </w:r>
          </w:p>
        </w:tc>
        <w:tc>
          <w:tcPr>
            <w:tcW w:w="593"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74715.8</w:t>
            </w: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MONTHLY NET CASH FLOW</w:t>
            </w:r>
          </w:p>
        </w:tc>
        <w:tc>
          <w:tcPr>
            <w:tcW w:w="68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 xml:space="preserve"> 34787.8</w:t>
            </w:r>
          </w:p>
        </w:tc>
        <w:tc>
          <w:tcPr>
            <w:tcW w:w="75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-16.6</w:t>
            </w:r>
          </w:p>
        </w:tc>
        <w:tc>
          <w:tcPr>
            <w:tcW w:w="607"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1782.4</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1602.4</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2495.4</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2705.4</w:t>
            </w:r>
          </w:p>
        </w:tc>
        <w:tc>
          <w:tcPr>
            <w:tcW w:w="518"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3003.4</w:t>
            </w:r>
          </w:p>
        </w:tc>
        <w:tc>
          <w:tcPr>
            <w:tcW w:w="636"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3039.4</w:t>
            </w:r>
          </w:p>
        </w:tc>
        <w:tc>
          <w:tcPr>
            <w:tcW w:w="882"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1185.4</w:t>
            </w:r>
          </w:p>
        </w:tc>
        <w:tc>
          <w:tcPr>
            <w:tcW w:w="709"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1443.4</w:t>
            </w:r>
          </w:p>
        </w:tc>
        <w:tc>
          <w:tcPr>
            <w:tcW w:w="854"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1340.4</w:t>
            </w:r>
          </w:p>
        </w:tc>
        <w:tc>
          <w:tcPr>
            <w:tcW w:w="840" w:type="dxa"/>
            <w:tcBorders>
              <w:top w:val="single" w:sz="8" w:space="0" w:color="4BACC6"/>
              <w:left w:val="nil"/>
              <w:bottom w:val="single" w:sz="8" w:space="0" w:color="4BACC6"/>
              <w:right w:val="single" w:sz="8" w:space="0" w:color="4BACC6"/>
            </w:tcBorders>
            <w:shd w:val="clear" w:color="auto" w:fill="D2EAF0"/>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1752.4</w:t>
            </w:r>
          </w:p>
        </w:tc>
        <w:tc>
          <w:tcPr>
            <w:tcW w:w="593" w:type="dxa"/>
            <w:tcBorders>
              <w:top w:val="single" w:sz="8" w:space="0" w:color="4BACC6"/>
              <w:left w:val="nil"/>
              <w:bottom w:val="nil"/>
              <w:right w:val="nil"/>
            </w:tcBorders>
            <w:shd w:val="clear" w:color="auto" w:fill="D2EAF0"/>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B14954" w:rsidRPr="00B14954" w:rsidTr="00B14954">
        <w:tc>
          <w:tcPr>
            <w:cnfStyle w:val="001000000000" w:firstRow="0" w:lastRow="0" w:firstColumn="1" w:lastColumn="0" w:oddVBand="0" w:evenVBand="0" w:oddHBand="0" w:evenHBand="0" w:firstRowFirstColumn="0" w:firstRowLastColumn="0" w:lastRowFirstColumn="0" w:lastRowLastColumn="0"/>
            <w:tcW w:w="947" w:type="dxa"/>
            <w:tcBorders>
              <w:top w:val="single" w:sz="8" w:space="0" w:color="4BACC6"/>
              <w:left w:val="single" w:sz="8" w:space="0" w:color="4BACC6"/>
              <w:bottom w:val="single" w:sz="8" w:space="0" w:color="4BACC6"/>
              <w:right w:val="single" w:sz="8" w:space="0" w:color="4BACC6"/>
            </w:tcBorders>
            <w:hideMark/>
          </w:tcPr>
          <w:p w:rsidR="00B14954" w:rsidRPr="00B14954" w:rsidRDefault="00B14954" w:rsidP="00B14954">
            <w:pPr>
              <w:spacing w:before="100" w:beforeAutospacing="1" w:line="268" w:lineRule="auto"/>
              <w:rPr>
                <w:rFonts w:asciiTheme="minorHAnsi" w:hAnsiTheme="minorHAnsi" w:cs="Arial"/>
                <w:sz w:val="22"/>
                <w:szCs w:val="22"/>
              </w:rPr>
            </w:pPr>
            <w:r w:rsidRPr="00B14954">
              <w:rPr>
                <w:rFonts w:asciiTheme="minorHAnsi" w:hAnsiTheme="minorHAnsi" w:cs="Arial"/>
                <w:sz w:val="22"/>
                <w:szCs w:val="22"/>
              </w:rPr>
              <w:t>MONTHLY BANK BALANCE</w:t>
            </w:r>
          </w:p>
        </w:tc>
        <w:tc>
          <w:tcPr>
            <w:tcW w:w="68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34787.8</w:t>
            </w:r>
          </w:p>
        </w:tc>
        <w:tc>
          <w:tcPr>
            <w:tcW w:w="75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34771.2</w:t>
            </w:r>
          </w:p>
        </w:tc>
        <w:tc>
          <w:tcPr>
            <w:tcW w:w="607"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36553.6</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38156</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40651.4</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43356.8</w:t>
            </w:r>
          </w:p>
        </w:tc>
        <w:tc>
          <w:tcPr>
            <w:tcW w:w="518"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46360.2</w:t>
            </w:r>
          </w:p>
        </w:tc>
        <w:tc>
          <w:tcPr>
            <w:tcW w:w="636"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49399.6</w:t>
            </w:r>
          </w:p>
        </w:tc>
        <w:tc>
          <w:tcPr>
            <w:tcW w:w="882"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50585</w:t>
            </w:r>
          </w:p>
        </w:tc>
        <w:tc>
          <w:tcPr>
            <w:tcW w:w="709"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52028.4</w:t>
            </w:r>
          </w:p>
        </w:tc>
        <w:tc>
          <w:tcPr>
            <w:tcW w:w="854"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53368.8</w:t>
            </w:r>
          </w:p>
        </w:tc>
        <w:tc>
          <w:tcPr>
            <w:tcW w:w="840" w:type="dxa"/>
            <w:tcBorders>
              <w:top w:val="single" w:sz="8" w:space="0" w:color="4BACC6"/>
              <w:left w:val="nil"/>
              <w:bottom w:val="single" w:sz="8" w:space="0" w:color="4BACC6"/>
              <w:right w:val="single" w:sz="8" w:space="0" w:color="4BACC6"/>
            </w:tcBorders>
            <w:hideMark/>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2"/>
                <w:szCs w:val="22"/>
              </w:rPr>
            </w:pPr>
            <w:r w:rsidRPr="00B14954">
              <w:rPr>
                <w:rFonts w:asciiTheme="minorHAnsi" w:hAnsiTheme="minorHAnsi"/>
                <w:b/>
                <w:bCs/>
                <w:sz w:val="22"/>
                <w:szCs w:val="22"/>
              </w:rPr>
              <w:t>55121.2</w:t>
            </w:r>
          </w:p>
        </w:tc>
        <w:tc>
          <w:tcPr>
            <w:tcW w:w="593" w:type="dxa"/>
            <w:tcBorders>
              <w:top w:val="nil"/>
              <w:left w:val="nil"/>
              <w:bottom w:val="nil"/>
              <w:right w:val="nil"/>
            </w:tcBorders>
          </w:tcPr>
          <w:p w:rsidR="00B14954" w:rsidRPr="00B14954" w:rsidRDefault="00B14954" w:rsidP="00B14954">
            <w:pPr>
              <w:spacing w:before="100" w:beforeAutospacing="1" w:line="26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bl>
    <w:p w:rsidR="00B14954" w:rsidRPr="00B14954" w:rsidRDefault="00B14954" w:rsidP="00B14954">
      <w:pPr>
        <w:spacing w:before="100" w:beforeAutospacing="1" w:line="268" w:lineRule="auto"/>
        <w:rPr>
          <w:rFonts w:eastAsia="Times New Roman" w:cs="Arial"/>
          <w:b/>
          <w:bCs/>
          <w:u w:val="single"/>
        </w:rPr>
      </w:pPr>
      <w:r w:rsidRPr="00B14954">
        <w:rPr>
          <w:rFonts w:eastAsia="Times New Roman" w:cs="Arial"/>
          <w:b/>
          <w:bCs/>
          <w:u w:val="single"/>
        </w:rPr>
        <w:t>Conclusion</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Customer Desiring Appeal Creator (CDAC) app is an option of design, self-lead, support, better life, innovation, creativity and transformation. The approach of self-lead while designing maximizes the leadership, creativity, transformation among market and business. CDAC will coverage for our new era requirement new design will promote new product which will boom the money, work opportunities which will enhance better economy and higher quality life.</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lastRenderedPageBreak/>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68" w:lineRule="auto"/>
        <w:rPr>
          <w:rFonts w:eastAsia="Times New Roman" w:cs="Arial"/>
          <w:color w:val="000000"/>
          <w:u w:val="single"/>
        </w:rPr>
      </w:pPr>
      <w:r w:rsidRPr="00B14954">
        <w:rPr>
          <w:rFonts w:eastAsia="Times New Roman" w:cs="Arial"/>
          <w:color w:val="000000"/>
          <w:u w:val="single"/>
        </w:rPr>
        <w:t>Reference</w:t>
      </w:r>
    </w:p>
    <w:p w:rsidR="00B14954" w:rsidRPr="00B14954" w:rsidRDefault="00B14954" w:rsidP="00B14954">
      <w:pPr>
        <w:pStyle w:val="ListParagraph"/>
        <w:numPr>
          <w:ilvl w:val="0"/>
          <w:numId w:val="1"/>
        </w:numPr>
        <w:spacing w:before="100" w:beforeAutospacing="1" w:line="268" w:lineRule="auto"/>
        <w:rPr>
          <w:rFonts w:eastAsia="Times New Roman" w:cs="Arial"/>
          <w:color w:val="000000"/>
        </w:rPr>
      </w:pPr>
      <w:proofErr w:type="spellStart"/>
      <w:r w:rsidRPr="00B14954">
        <w:rPr>
          <w:rFonts w:eastAsia="Times New Roman" w:cs="Arial"/>
          <w:color w:val="000000"/>
        </w:rPr>
        <w:t>Lewrick</w:t>
      </w:r>
      <w:proofErr w:type="spellEnd"/>
      <w:r w:rsidRPr="00B14954">
        <w:rPr>
          <w:rFonts w:eastAsia="Times New Roman" w:cs="Arial"/>
          <w:color w:val="000000"/>
        </w:rPr>
        <w:t xml:space="preserve">, M. (2018). The Design Thinking Playbook: </w:t>
      </w:r>
      <w:proofErr w:type="gramStart"/>
      <w:r w:rsidRPr="00B14954">
        <w:rPr>
          <w:rFonts w:eastAsia="Times New Roman" w:cs="Arial"/>
          <w:color w:val="000000"/>
        </w:rPr>
        <w:t>Mindful</w:t>
      </w:r>
      <w:proofErr w:type="gramEnd"/>
      <w:r w:rsidRPr="00B14954">
        <w:rPr>
          <w:rFonts w:eastAsia="Times New Roman" w:cs="Arial"/>
          <w:color w:val="000000"/>
        </w:rPr>
        <w:t xml:space="preserve"> Digital Transformation of Teams, Products, Service: Willey.</w:t>
      </w:r>
    </w:p>
    <w:p w:rsidR="00B14954" w:rsidRPr="00B14954" w:rsidRDefault="00B14954" w:rsidP="00B14954">
      <w:pPr>
        <w:pStyle w:val="ListParagraph"/>
        <w:numPr>
          <w:ilvl w:val="0"/>
          <w:numId w:val="1"/>
        </w:numPr>
        <w:spacing w:before="100" w:beforeAutospacing="1" w:line="268" w:lineRule="auto"/>
        <w:rPr>
          <w:rFonts w:eastAsia="Times New Roman" w:cs="Arial"/>
          <w:color w:val="000000"/>
        </w:rPr>
      </w:pPr>
      <w:r w:rsidRPr="00B14954">
        <w:rPr>
          <w:rFonts w:eastAsia="Times New Roman" w:cs="Arial"/>
          <w:color w:val="000000"/>
        </w:rPr>
        <w:t>Rogers, D. (2016). The Digital Transformation Playbook: Rethink Your Business for the Digital Age.</w:t>
      </w:r>
    </w:p>
    <w:p w:rsidR="00B14954" w:rsidRPr="00B14954" w:rsidRDefault="00B14954" w:rsidP="00B14954">
      <w:pPr>
        <w:pStyle w:val="ListParagraph"/>
        <w:numPr>
          <w:ilvl w:val="0"/>
          <w:numId w:val="1"/>
        </w:numPr>
        <w:spacing w:before="100" w:beforeAutospacing="1" w:line="268" w:lineRule="auto"/>
        <w:rPr>
          <w:rFonts w:eastAsia="Times New Roman" w:cs="Arial"/>
          <w:color w:val="000000"/>
        </w:rPr>
      </w:pPr>
      <w:proofErr w:type="gramStart"/>
      <w:r w:rsidRPr="00B14954">
        <w:rPr>
          <w:rFonts w:eastAsia="Times New Roman" w:cs="Arial"/>
          <w:color w:val="000000"/>
        </w:rPr>
        <w:t>Perkin ,N</w:t>
      </w:r>
      <w:proofErr w:type="gramEnd"/>
      <w:r w:rsidRPr="00B14954">
        <w:rPr>
          <w:rFonts w:eastAsia="Times New Roman" w:cs="Arial"/>
          <w:color w:val="000000"/>
        </w:rPr>
        <w:t xml:space="preserve">. and </w:t>
      </w:r>
      <w:proofErr w:type="spellStart"/>
      <w:r w:rsidRPr="00B14954">
        <w:rPr>
          <w:rFonts w:eastAsia="Times New Roman" w:cs="Arial"/>
          <w:color w:val="000000"/>
        </w:rPr>
        <w:t>Abraham,B</w:t>
      </w:r>
      <w:proofErr w:type="spellEnd"/>
      <w:r w:rsidRPr="00B14954">
        <w:rPr>
          <w:rFonts w:eastAsia="Times New Roman" w:cs="Arial"/>
          <w:color w:val="000000"/>
        </w:rPr>
        <w:t xml:space="preserve">. (2017). Building the Agile Business through Digital Transformation: How to Lead Digital Transformation in </w:t>
      </w:r>
      <w:proofErr w:type="spellStart"/>
      <w:r w:rsidRPr="00B14954">
        <w:rPr>
          <w:rFonts w:eastAsia="Times New Roman" w:cs="Arial"/>
          <w:color w:val="000000"/>
        </w:rPr>
        <w:t>Your</w:t>
      </w:r>
      <w:proofErr w:type="spellEnd"/>
      <w:r w:rsidRPr="00B14954">
        <w:rPr>
          <w:rFonts w:eastAsia="Times New Roman" w:cs="Arial"/>
          <w:color w:val="000000"/>
        </w:rPr>
        <w:t>.</w:t>
      </w:r>
    </w:p>
    <w:p w:rsidR="00B14954" w:rsidRPr="00B14954" w:rsidRDefault="00B14954" w:rsidP="00B14954">
      <w:pPr>
        <w:pStyle w:val="ListParagraph"/>
        <w:numPr>
          <w:ilvl w:val="0"/>
          <w:numId w:val="1"/>
        </w:numPr>
        <w:spacing w:before="100" w:beforeAutospacing="1" w:line="268" w:lineRule="auto"/>
        <w:rPr>
          <w:rFonts w:eastAsia="Times New Roman" w:cs="Arial"/>
          <w:color w:val="000000"/>
        </w:rPr>
      </w:pPr>
      <w:proofErr w:type="spellStart"/>
      <w:r w:rsidRPr="00B14954">
        <w:rPr>
          <w:rFonts w:eastAsia="Times New Roman" w:cs="Arial"/>
          <w:color w:val="000000"/>
          <w:shd w:val="clear" w:color="auto" w:fill="FFFFFF"/>
        </w:rPr>
        <w:t>Stickdorn</w:t>
      </w:r>
      <w:proofErr w:type="spellEnd"/>
      <w:r w:rsidRPr="00B14954">
        <w:rPr>
          <w:rFonts w:eastAsia="Times New Roman" w:cs="Arial"/>
          <w:color w:val="000000"/>
          <w:shd w:val="clear" w:color="auto" w:fill="FFFFFF"/>
        </w:rPr>
        <w:t>, M.</w:t>
      </w:r>
      <w:r w:rsidRPr="00B14954">
        <w:rPr>
          <w:rFonts w:eastAsia="Times New Roman" w:cs="Arial"/>
          <w:color w:val="000000"/>
        </w:rPr>
        <w:t xml:space="preserve"> (January 2, 2018.) This is service design </w:t>
      </w:r>
      <w:proofErr w:type="gramStart"/>
      <w:r w:rsidRPr="00B14954">
        <w:rPr>
          <w:rFonts w:eastAsia="Times New Roman" w:cs="Arial"/>
          <w:color w:val="000000"/>
        </w:rPr>
        <w:t>doing :</w:t>
      </w:r>
      <w:proofErr w:type="gramEnd"/>
      <w:r w:rsidRPr="00B14954">
        <w:rPr>
          <w:rFonts w:eastAsia="Times New Roman" w:cs="Arial"/>
          <w:color w:val="000000"/>
        </w:rPr>
        <w:t xml:space="preserve"> applying service design thinking in the real world : a practitioner’s handbook.</w:t>
      </w:r>
    </w:p>
    <w:p w:rsidR="00B14954" w:rsidRPr="00B14954" w:rsidRDefault="00B14954" w:rsidP="00B14954">
      <w:pPr>
        <w:pStyle w:val="ListParagraph"/>
        <w:numPr>
          <w:ilvl w:val="0"/>
          <w:numId w:val="1"/>
        </w:numPr>
        <w:spacing w:before="100" w:beforeAutospacing="1" w:line="268" w:lineRule="auto"/>
        <w:rPr>
          <w:rFonts w:eastAsia="Times New Roman" w:cs="Arial"/>
          <w:color w:val="000000"/>
        </w:rPr>
      </w:pPr>
      <w:r w:rsidRPr="00B14954">
        <w:rPr>
          <w:rFonts w:eastAsia="Times New Roman" w:cs="Arial"/>
          <w:color w:val="000000"/>
        </w:rPr>
        <w:t>[</w:t>
      </w:r>
      <w:proofErr w:type="gramStart"/>
      <w:r w:rsidRPr="00B14954">
        <w:rPr>
          <w:rFonts w:eastAsia="Times New Roman" w:cs="Arial"/>
          <w:color w:val="000000"/>
        </w:rPr>
        <w:t>online</w:t>
      </w:r>
      <w:proofErr w:type="gramEnd"/>
      <w:r w:rsidRPr="00B14954">
        <w:rPr>
          <w:rFonts w:eastAsia="Times New Roman" w:cs="Arial"/>
          <w:color w:val="000000"/>
        </w:rPr>
        <w:t xml:space="preserve">]. Available from: </w:t>
      </w:r>
      <w:hyperlink r:id="rId29" w:history="1">
        <w:r w:rsidRPr="00B14954">
          <w:rPr>
            <w:rFonts w:eastAsia="Times New Roman" w:cs="Arial"/>
            <w:color w:val="000000"/>
            <w:u w:val="single"/>
          </w:rPr>
          <w:t>https://99designs.com/blog/web-digital/how-to-design-an-app/</w:t>
        </w:r>
      </w:hyperlink>
    </w:p>
    <w:p w:rsidR="00B14954" w:rsidRPr="00B14954" w:rsidRDefault="00B14954" w:rsidP="00B14954">
      <w:pPr>
        <w:pStyle w:val="ListParagraph"/>
        <w:numPr>
          <w:ilvl w:val="0"/>
          <w:numId w:val="1"/>
        </w:numPr>
        <w:spacing w:before="100" w:beforeAutospacing="1" w:line="268" w:lineRule="auto"/>
        <w:rPr>
          <w:rFonts w:eastAsia="Times New Roman" w:cs="Arial"/>
          <w:color w:val="000000"/>
          <w:u w:val="single"/>
        </w:rPr>
      </w:pPr>
      <w:r w:rsidRPr="00B14954">
        <w:rPr>
          <w:rFonts w:eastAsia="Times New Roman" w:cs="Arial"/>
          <w:color w:val="000000"/>
        </w:rPr>
        <w:t>[</w:t>
      </w:r>
      <w:proofErr w:type="gramStart"/>
      <w:r w:rsidRPr="00B14954">
        <w:rPr>
          <w:rFonts w:eastAsia="Times New Roman" w:cs="Arial"/>
          <w:color w:val="000000"/>
        </w:rPr>
        <w:t>online</w:t>
      </w:r>
      <w:proofErr w:type="gramEnd"/>
      <w:r w:rsidRPr="00B14954">
        <w:rPr>
          <w:rFonts w:eastAsia="Times New Roman" w:cs="Arial"/>
          <w:color w:val="000000"/>
        </w:rPr>
        <w:t xml:space="preserve">]. Available from: </w:t>
      </w:r>
      <w:hyperlink r:id="rId30" w:history="1">
        <w:r w:rsidRPr="00B14954">
          <w:rPr>
            <w:rFonts w:eastAsia="Times New Roman" w:cs="Arial"/>
            <w:color w:val="000000"/>
            <w:u w:val="single"/>
          </w:rPr>
          <w:t>https://www.designrush.com/best-designs/apps</w:t>
        </w:r>
      </w:hyperlink>
    </w:p>
    <w:p w:rsidR="00B14954" w:rsidRPr="00B14954" w:rsidRDefault="00B14954" w:rsidP="00B14954">
      <w:pPr>
        <w:pStyle w:val="ListParagraph"/>
        <w:numPr>
          <w:ilvl w:val="0"/>
          <w:numId w:val="1"/>
        </w:numPr>
        <w:spacing w:before="100" w:beforeAutospacing="1" w:line="268" w:lineRule="auto"/>
        <w:rPr>
          <w:rFonts w:eastAsia="Times New Roman" w:cs="Arial"/>
          <w:color w:val="000000"/>
        </w:rPr>
      </w:pPr>
      <w:r w:rsidRPr="00B14954">
        <w:rPr>
          <w:rFonts w:eastAsia="Times New Roman" w:cs="Arial"/>
          <w:color w:val="000000"/>
        </w:rPr>
        <w:t xml:space="preserve">Prior, P. (2017) Your First CFO The Accounting cure For Small </w:t>
      </w:r>
      <w:proofErr w:type="gramStart"/>
      <w:r w:rsidRPr="00B14954">
        <w:rPr>
          <w:rFonts w:eastAsia="Times New Roman" w:cs="Arial"/>
          <w:color w:val="000000"/>
        </w:rPr>
        <w:t>Business :</w:t>
      </w:r>
      <w:proofErr w:type="gramEnd"/>
      <w:r w:rsidRPr="00B14954">
        <w:rPr>
          <w:rFonts w:eastAsia="Times New Roman" w:cs="Arial"/>
          <w:color w:val="000000"/>
        </w:rPr>
        <w:t xml:space="preserve"> KBO Sales, Inc.</w:t>
      </w:r>
    </w:p>
    <w:p w:rsidR="00B14954" w:rsidRPr="00B14954" w:rsidRDefault="00B14954" w:rsidP="00B14954">
      <w:pPr>
        <w:pStyle w:val="ListParagraph"/>
        <w:numPr>
          <w:ilvl w:val="0"/>
          <w:numId w:val="1"/>
        </w:numPr>
        <w:spacing w:before="100" w:beforeAutospacing="1" w:line="268" w:lineRule="auto"/>
        <w:rPr>
          <w:rFonts w:eastAsia="Times New Roman" w:cs="Arial"/>
          <w:color w:val="000000"/>
        </w:rPr>
      </w:pPr>
      <w:r w:rsidRPr="00B14954">
        <w:rPr>
          <w:rFonts w:eastAsia="Times New Roman" w:cs="Arial"/>
          <w:color w:val="000000"/>
        </w:rPr>
        <w:t xml:space="preserve">Cohan, P (2019) Scaling Your Startup: Mastering the Four Stages from Idea to $10 </w:t>
      </w:r>
      <w:proofErr w:type="gramStart"/>
      <w:r w:rsidRPr="00B14954">
        <w:rPr>
          <w:rFonts w:eastAsia="Times New Roman" w:cs="Arial"/>
          <w:color w:val="000000"/>
        </w:rPr>
        <w:t>Billion :</w:t>
      </w:r>
      <w:proofErr w:type="gramEnd"/>
      <w:r w:rsidRPr="00B14954">
        <w:rPr>
          <w:rFonts w:eastAsia="Times New Roman" w:cs="Arial"/>
          <w:color w:val="000000"/>
        </w:rPr>
        <w:t xml:space="preserve"> </w:t>
      </w:r>
      <w:proofErr w:type="spellStart"/>
      <w:r w:rsidRPr="00B14954">
        <w:rPr>
          <w:rFonts w:eastAsia="Times New Roman" w:cs="Arial"/>
          <w:color w:val="000000"/>
        </w:rPr>
        <w:t>Apress</w:t>
      </w:r>
      <w:proofErr w:type="spellEnd"/>
      <w:r w:rsidRPr="00B14954">
        <w:rPr>
          <w:rFonts w:eastAsia="Times New Roman" w:cs="Arial"/>
          <w:color w:val="000000"/>
        </w:rPr>
        <w:t>.</w:t>
      </w:r>
    </w:p>
    <w:p w:rsidR="00B14954" w:rsidRPr="00B14954" w:rsidRDefault="00B14954" w:rsidP="00B14954">
      <w:pPr>
        <w:pStyle w:val="ListParagraph"/>
        <w:numPr>
          <w:ilvl w:val="0"/>
          <w:numId w:val="1"/>
        </w:numPr>
        <w:spacing w:before="100" w:beforeAutospacing="1" w:line="268" w:lineRule="auto"/>
        <w:rPr>
          <w:rFonts w:eastAsia="Times New Roman" w:cs="Arial"/>
          <w:color w:val="000000"/>
        </w:rPr>
      </w:pPr>
      <w:proofErr w:type="spellStart"/>
      <w:r w:rsidRPr="00B14954">
        <w:rPr>
          <w:rFonts w:eastAsia="Times New Roman" w:cs="Arial"/>
          <w:color w:val="000000"/>
        </w:rPr>
        <w:t>Theil</w:t>
      </w:r>
      <w:proofErr w:type="spellEnd"/>
      <w:r w:rsidRPr="00B14954">
        <w:rPr>
          <w:rFonts w:eastAsia="Times New Roman" w:cs="Arial"/>
          <w:color w:val="000000"/>
        </w:rPr>
        <w:t xml:space="preserve">, P. and Masters, B. (2014). Zero to One: Notes on Startups, or How to Build the Future: </w:t>
      </w:r>
      <w:proofErr w:type="spellStart"/>
      <w:r w:rsidRPr="00B14954">
        <w:rPr>
          <w:rFonts w:eastAsia="Times New Roman" w:cs="Arial"/>
          <w:color w:val="000000"/>
        </w:rPr>
        <w:t>Ebury</w:t>
      </w:r>
      <w:proofErr w:type="spellEnd"/>
      <w:r w:rsidRPr="00B14954">
        <w:rPr>
          <w:rFonts w:eastAsia="Times New Roman" w:cs="Arial"/>
          <w:color w:val="000000"/>
        </w:rPr>
        <w:t xml:space="preserve"> Publishing. </w:t>
      </w:r>
    </w:p>
    <w:p w:rsidR="00B14954" w:rsidRPr="00B14954" w:rsidRDefault="00B14954" w:rsidP="00B14954">
      <w:pPr>
        <w:pStyle w:val="ListParagraph"/>
        <w:numPr>
          <w:ilvl w:val="0"/>
          <w:numId w:val="1"/>
        </w:numPr>
        <w:spacing w:before="100" w:beforeAutospacing="1" w:line="268" w:lineRule="auto"/>
        <w:rPr>
          <w:rFonts w:eastAsia="Times New Roman" w:cs="Arial"/>
          <w:color w:val="000000"/>
        </w:rPr>
      </w:pPr>
      <w:r w:rsidRPr="00B14954">
        <w:rPr>
          <w:rFonts w:eastAsia="Times New Roman" w:cs="Arial"/>
          <w:color w:val="000000"/>
        </w:rPr>
        <w:t xml:space="preserve">Templar, R. (2012) The Rules of Money: How to Make It and How to Hold on to </w:t>
      </w:r>
      <w:proofErr w:type="gramStart"/>
      <w:r w:rsidRPr="00B14954">
        <w:rPr>
          <w:rFonts w:eastAsia="Times New Roman" w:cs="Arial"/>
          <w:color w:val="000000"/>
        </w:rPr>
        <w:t>It :</w:t>
      </w:r>
      <w:proofErr w:type="gramEnd"/>
      <w:r w:rsidRPr="00B14954">
        <w:rPr>
          <w:rFonts w:eastAsia="Times New Roman" w:cs="Arial"/>
          <w:color w:val="000000"/>
        </w:rPr>
        <w:t xml:space="preserve"> FT Press.</w:t>
      </w:r>
    </w:p>
    <w:p w:rsidR="00B14954" w:rsidRPr="00B14954" w:rsidRDefault="00B14954" w:rsidP="00B14954">
      <w:pPr>
        <w:pStyle w:val="ListParagraph"/>
        <w:numPr>
          <w:ilvl w:val="0"/>
          <w:numId w:val="1"/>
        </w:numPr>
        <w:spacing w:before="100" w:beforeAutospacing="1" w:line="268" w:lineRule="auto"/>
        <w:rPr>
          <w:rFonts w:eastAsia="Times New Roman" w:cs="Arial"/>
          <w:color w:val="000000"/>
        </w:rPr>
      </w:pPr>
      <w:proofErr w:type="spellStart"/>
      <w:r w:rsidRPr="00B14954">
        <w:rPr>
          <w:rFonts w:eastAsia="Times New Roman" w:cs="Arial"/>
          <w:color w:val="000000"/>
        </w:rPr>
        <w:t>Greber</w:t>
      </w:r>
      <w:proofErr w:type="spellEnd"/>
      <w:r w:rsidRPr="00B14954">
        <w:rPr>
          <w:rFonts w:eastAsia="Times New Roman" w:cs="Arial"/>
          <w:color w:val="000000"/>
        </w:rPr>
        <w:t xml:space="preserve">, M. (2008) Awakening the Entrepreneur Within: How Ordinary People Can Create Extraordinary Companies: Harper business. </w:t>
      </w:r>
    </w:p>
    <w:p w:rsidR="00B14954" w:rsidRPr="00B14954" w:rsidRDefault="00B14954" w:rsidP="00B14954">
      <w:pPr>
        <w:pStyle w:val="ListParagraph"/>
        <w:numPr>
          <w:ilvl w:val="0"/>
          <w:numId w:val="1"/>
        </w:numPr>
        <w:spacing w:before="100" w:beforeAutospacing="1" w:line="268" w:lineRule="auto"/>
        <w:rPr>
          <w:rFonts w:eastAsia="Times New Roman" w:cs="Arial"/>
          <w:color w:val="000000"/>
        </w:rPr>
      </w:pPr>
      <w:r w:rsidRPr="00B14954">
        <w:rPr>
          <w:rFonts w:eastAsia="Times New Roman" w:cs="Arial"/>
          <w:color w:val="000000"/>
        </w:rPr>
        <w:t xml:space="preserve">Reeves, M. &amp; </w:t>
      </w:r>
      <w:proofErr w:type="spellStart"/>
      <w:r w:rsidRPr="00B14954">
        <w:rPr>
          <w:rFonts w:eastAsia="Times New Roman" w:cs="Arial"/>
          <w:color w:val="000000"/>
        </w:rPr>
        <w:t>Haanaes</w:t>
      </w:r>
      <w:proofErr w:type="spellEnd"/>
      <w:r w:rsidRPr="00B14954">
        <w:rPr>
          <w:rFonts w:eastAsia="Times New Roman" w:cs="Arial"/>
          <w:color w:val="000000"/>
        </w:rPr>
        <w:t xml:space="preserve">, K. &amp; </w:t>
      </w:r>
      <w:proofErr w:type="spellStart"/>
      <w:r w:rsidRPr="00B14954">
        <w:rPr>
          <w:rFonts w:eastAsia="Times New Roman" w:cs="Arial"/>
          <w:color w:val="000000"/>
        </w:rPr>
        <w:t>Sinha</w:t>
      </w:r>
      <w:proofErr w:type="spellEnd"/>
      <w:r w:rsidRPr="00B14954">
        <w:rPr>
          <w:rFonts w:eastAsia="Times New Roman" w:cs="Arial"/>
          <w:color w:val="000000"/>
        </w:rPr>
        <w:t xml:space="preserve">, J. (2015) Your Strategy Needs A </w:t>
      </w:r>
      <w:proofErr w:type="gramStart"/>
      <w:r w:rsidRPr="00B14954">
        <w:rPr>
          <w:rFonts w:eastAsia="Times New Roman" w:cs="Arial"/>
          <w:color w:val="000000"/>
        </w:rPr>
        <w:t>Strategy :</w:t>
      </w:r>
      <w:proofErr w:type="gramEnd"/>
      <w:r w:rsidRPr="00B14954">
        <w:rPr>
          <w:rFonts w:eastAsia="Times New Roman" w:cs="Arial"/>
          <w:color w:val="000000"/>
        </w:rPr>
        <w:t xml:space="preserve"> How to choose and Execute the right approach, </w:t>
      </w:r>
      <w:proofErr w:type="spellStart"/>
      <w:r w:rsidRPr="00B14954">
        <w:rPr>
          <w:rFonts w:eastAsia="Times New Roman" w:cs="Arial"/>
          <w:color w:val="000000"/>
        </w:rPr>
        <w:t>Harvad</w:t>
      </w:r>
      <w:proofErr w:type="spellEnd"/>
      <w:r w:rsidRPr="00B14954">
        <w:rPr>
          <w:rFonts w:eastAsia="Times New Roman" w:cs="Arial"/>
          <w:color w:val="000000"/>
        </w:rPr>
        <w:t xml:space="preserve"> Business Review Press.</w:t>
      </w:r>
    </w:p>
    <w:p w:rsidR="00B14954" w:rsidRPr="00B14954" w:rsidRDefault="00B14954" w:rsidP="00B14954">
      <w:pPr>
        <w:pStyle w:val="ListParagraph"/>
        <w:numPr>
          <w:ilvl w:val="0"/>
          <w:numId w:val="1"/>
        </w:numPr>
        <w:spacing w:before="100" w:beforeAutospacing="1" w:line="268" w:lineRule="auto"/>
        <w:rPr>
          <w:rFonts w:eastAsia="Times New Roman" w:cs="Arial"/>
          <w:color w:val="000000"/>
        </w:rPr>
      </w:pPr>
      <w:r w:rsidRPr="00B14954">
        <w:rPr>
          <w:rFonts w:eastAsia="Times New Roman" w:cs="Arial"/>
          <w:color w:val="000000"/>
        </w:rPr>
        <w:t xml:space="preserve">Meadows, </w:t>
      </w:r>
      <w:proofErr w:type="gramStart"/>
      <w:r w:rsidRPr="00B14954">
        <w:rPr>
          <w:rFonts w:eastAsia="Times New Roman" w:cs="Arial"/>
          <w:color w:val="000000"/>
        </w:rPr>
        <w:t>M .</w:t>
      </w:r>
      <w:proofErr w:type="gramEnd"/>
      <w:r w:rsidRPr="00B14954">
        <w:rPr>
          <w:rFonts w:eastAsia="Times New Roman" w:cs="Arial"/>
          <w:color w:val="000000"/>
        </w:rPr>
        <w:t xml:space="preserve"> (2017) The Ultimate Focus </w:t>
      </w:r>
      <w:proofErr w:type="gramStart"/>
      <w:r w:rsidRPr="00B14954">
        <w:rPr>
          <w:rFonts w:eastAsia="Times New Roman" w:cs="Arial"/>
          <w:color w:val="000000"/>
        </w:rPr>
        <w:t>Strategy :</w:t>
      </w:r>
      <w:proofErr w:type="gramEnd"/>
      <w:r w:rsidRPr="00B14954">
        <w:rPr>
          <w:rFonts w:eastAsia="Times New Roman" w:cs="Arial"/>
          <w:color w:val="000000"/>
        </w:rPr>
        <w:t xml:space="preserve"> How To Set The Right Goals, Develops Power </w:t>
      </w:r>
      <w:proofErr w:type="spellStart"/>
      <w:r w:rsidRPr="00B14954">
        <w:rPr>
          <w:rFonts w:eastAsia="Times New Roman" w:cs="Arial"/>
          <w:color w:val="000000"/>
        </w:rPr>
        <w:t>Foucs</w:t>
      </w:r>
      <w:proofErr w:type="spellEnd"/>
      <w:r w:rsidRPr="00B14954">
        <w:rPr>
          <w:rFonts w:eastAsia="Times New Roman" w:cs="Arial"/>
          <w:color w:val="000000"/>
        </w:rPr>
        <w:t xml:space="preserve">, Stick To The Process, AND </w:t>
      </w:r>
      <w:proofErr w:type="spellStart"/>
      <w:r w:rsidRPr="00B14954">
        <w:rPr>
          <w:rFonts w:eastAsia="Times New Roman" w:cs="Arial"/>
          <w:color w:val="000000"/>
        </w:rPr>
        <w:t>Acheve</w:t>
      </w:r>
      <w:proofErr w:type="spellEnd"/>
      <w:r w:rsidRPr="00B14954">
        <w:rPr>
          <w:rFonts w:eastAsia="Times New Roman" w:cs="Arial"/>
          <w:color w:val="000000"/>
        </w:rPr>
        <w:t xml:space="preserve"> Success : Meadows Publishing. </w:t>
      </w:r>
    </w:p>
    <w:p w:rsidR="00B14954" w:rsidRPr="00B14954" w:rsidRDefault="00B14954" w:rsidP="00B14954">
      <w:pPr>
        <w:spacing w:before="100" w:beforeAutospacing="1" w:line="268" w:lineRule="auto"/>
        <w:ind w:firstLine="45"/>
        <w:rPr>
          <w:rFonts w:eastAsia="Times New Roman" w:cs="Arial"/>
        </w:rPr>
      </w:pPr>
    </w:p>
    <w:p w:rsidR="00B14954" w:rsidRPr="00B14954" w:rsidRDefault="00B14954" w:rsidP="00B14954">
      <w:pPr>
        <w:spacing w:before="100" w:beforeAutospacing="1" w:line="268" w:lineRule="auto"/>
        <w:rPr>
          <w:rFonts w:eastAsia="Times New Roman" w:cs="Arial"/>
          <w:color w:val="000000"/>
        </w:rPr>
      </w:pPr>
      <w:r w:rsidRPr="00B14954">
        <w:rPr>
          <w:rFonts w:eastAsia="Times New Roman" w:cs="Arial"/>
          <w:color w:val="000000"/>
        </w:rPr>
        <w:t xml:space="preserve"> </w:t>
      </w:r>
    </w:p>
    <w:p w:rsidR="00B14954" w:rsidRPr="00B14954" w:rsidRDefault="00B14954" w:rsidP="00B14954">
      <w:pPr>
        <w:spacing w:before="100" w:beforeAutospacing="1" w:line="273" w:lineRule="auto"/>
        <w:rPr>
          <w:rFonts w:eastAsia="Times New Roman" w:cs="Arial"/>
        </w:rPr>
      </w:pPr>
      <w:r w:rsidRPr="00B14954">
        <w:rPr>
          <w:rFonts w:eastAsia="Times New Roman" w:cs="Arial"/>
        </w:rPr>
        <w:t xml:space="preserve"> </w:t>
      </w:r>
    </w:p>
    <w:p w:rsidR="00B14954" w:rsidRPr="00B14954" w:rsidRDefault="00B14954" w:rsidP="00B14954">
      <w:pPr>
        <w:spacing w:before="100" w:beforeAutospacing="1" w:line="273" w:lineRule="auto"/>
        <w:rPr>
          <w:rFonts w:eastAsia="Times New Roman" w:cs="Arial"/>
        </w:rPr>
      </w:pPr>
      <w:r w:rsidRPr="00B14954">
        <w:rPr>
          <w:rFonts w:eastAsia="Times New Roman" w:cs="Arial"/>
        </w:rPr>
        <w:t xml:space="preserve"> </w:t>
      </w:r>
    </w:p>
    <w:p w:rsidR="00427D9F" w:rsidRPr="00B14954" w:rsidRDefault="00427D9F"/>
    <w:sectPr w:rsidR="00427D9F" w:rsidRPr="00B149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Gothic">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AB3807"/>
    <w:multiLevelType w:val="hybridMultilevel"/>
    <w:tmpl w:val="27926E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954"/>
    <w:rsid w:val="00417D8C"/>
    <w:rsid w:val="00427D9F"/>
    <w:rsid w:val="00A3192C"/>
    <w:rsid w:val="00B149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nhideWhenUsed="0"/>
    <w:lsdException w:name="Medium Grid 1 Accent 6" w:semiHidden="0" w:uiPriority="67" w:unhideWhenUsed="0"/>
    <w:lsdException w:name="Medium Grid 2 Accent 6" w:semiHidden="0"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14954"/>
  </w:style>
  <w:style w:type="table" w:styleId="MediumGrid2-Accent6">
    <w:name w:val="Medium Grid 2 Accent 6"/>
    <w:basedOn w:val="TableNormal"/>
    <w:uiPriority w:val="99"/>
    <w:unhideWhenUsed/>
    <w:rsid w:val="00B14954"/>
    <w:pPr>
      <w:spacing w:after="0" w:line="240" w:lineRule="auto"/>
    </w:pPr>
    <w:rPr>
      <w:rFonts w:ascii="Cambria" w:eastAsia="Times New Roman" w:hAnsi="Cambria" w:cs="Times New Roman"/>
      <w:color w:val="000000"/>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5D1"/>
    </w:tcPr>
    <w:tblStylePr w:type="firstRow">
      <w:rPr>
        <w:rFonts w:ascii="Times New Roman" w:hAnsi="Times New Roman" w:cs="Times New Roman" w:hint="default"/>
        <w:b/>
        <w:bCs/>
        <w:color w:val="000000"/>
      </w:rPr>
      <w:tblPr/>
      <w:tcPr>
        <w:shd w:val="clear" w:color="auto" w:fill="FEF4EC"/>
      </w:tcPr>
    </w:tblStylePr>
    <w:tblStylePr w:type="lastRow">
      <w:rPr>
        <w:rFonts w:ascii="Times New Roman" w:hAnsi="Times New Roman" w:cs="Times New Roman" w:hint="default"/>
        <w:b/>
        <w:bCs/>
        <w:color w:val="00000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cBorders>
        <w:shd w:val="clear" w:color="auto" w:fill="FFFFFF"/>
      </w:tcPr>
    </w:tblStylePr>
    <w:tblStylePr w:type="firstCol">
      <w:rPr>
        <w:rFonts w:ascii="Times New Roman" w:hAnsi="Times New Roman" w:cs="Times New Roman" w:hint="default"/>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cBorders>
        <w:shd w:val="clear" w:color="auto" w:fill="FFFFFF"/>
      </w:tcPr>
    </w:tblStylePr>
    <w:tblStylePr w:type="lastCol">
      <w:rPr>
        <w:rFonts w:ascii="Times New Roman" w:hAnsi="Times New Roman" w:cs="Times New Roman" w:hint="default"/>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TableGrid5">
    <w:name w:val="Table Grid5"/>
    <w:basedOn w:val="TableNormal"/>
    <w:rsid w:val="00B149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6">
    <w:name w:val="Medium List 2 Accent 6"/>
    <w:basedOn w:val="TableNormal"/>
    <w:uiPriority w:val="99"/>
    <w:unhideWhenUsed/>
    <w:rsid w:val="00B14954"/>
    <w:pPr>
      <w:spacing w:after="0" w:line="240" w:lineRule="auto"/>
    </w:pPr>
    <w:rPr>
      <w:rFonts w:ascii="Cambria" w:eastAsia="Times New Roman" w:hAnsi="Cambria" w:cs="Times New Roman"/>
      <w:color w:val="000000"/>
      <w:sz w:val="20"/>
      <w:szCs w:val="20"/>
    </w:rPr>
    <w:tblPr>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ascii="Times New Roman" w:hAnsi="Times New Roman" w:cs="Times New Roman" w:hint="default"/>
        <w:sz w:val="24"/>
        <w:szCs w:val="24"/>
      </w:rPr>
      <w:tblPr/>
      <w:tcPr>
        <w:tcBorders>
          <w:top w:val="none" w:sz="0" w:space="0" w:color="auto"/>
          <w:left w:val="none" w:sz="0" w:space="0" w:color="auto"/>
          <w:bottom w:val="single" w:sz="24" w:space="0" w:color="F79646"/>
          <w:right w:val="none" w:sz="0" w:space="0" w:color="auto"/>
          <w:insideH w:val="none" w:sz="0" w:space="0" w:color="auto"/>
          <w:insideV w:val="none" w:sz="0" w:space="0" w:color="auto"/>
        </w:tcBorders>
        <w:shd w:val="clear" w:color="auto" w:fill="FFFFFF"/>
      </w:tcPr>
    </w:tblStylePr>
    <w:tblStylePr w:type="lastRow">
      <w:tblPr/>
      <w:tcPr>
        <w:tcBorders>
          <w:top w:val="single" w:sz="8" w:space="0" w:color="F79646"/>
          <w:left w:val="none" w:sz="0" w:space="0" w:color="auto"/>
          <w:bottom w:val="none" w:sz="0" w:space="0" w:color="auto"/>
          <w:right w:val="none" w:sz="0" w:space="0" w:color="auto"/>
          <w:insideH w:val="none" w:sz="0" w:space="0" w:color="auto"/>
          <w:insideV w:val="none" w:sz="0" w:space="0" w:color="auto"/>
        </w:tcBorders>
        <w:shd w:val="clear" w:color="auto" w:fill="FFFFFF"/>
      </w:tcPr>
    </w:tblStylePr>
    <w:tblStylePr w:type="firstCol">
      <w:tblPr/>
      <w:tcPr>
        <w:tcBorders>
          <w:top w:val="none" w:sz="0" w:space="0" w:color="auto"/>
          <w:left w:val="none" w:sz="0" w:space="0" w:color="auto"/>
          <w:bottom w:val="none" w:sz="0" w:space="0" w:color="auto"/>
          <w:right w:val="single" w:sz="8" w:space="0" w:color="F79646"/>
          <w:insideH w:val="none" w:sz="0" w:space="0" w:color="auto"/>
          <w:insideV w:val="none" w:sz="0" w:space="0" w:color="auto"/>
        </w:tcBorders>
        <w:shd w:val="clear" w:color="auto" w:fill="FFFFFF"/>
      </w:tcPr>
    </w:tblStylePr>
    <w:tblStylePr w:type="lastCol">
      <w:tblPr/>
      <w:tcPr>
        <w:tcBorders>
          <w:top w:val="none" w:sz="0" w:space="0" w:color="auto"/>
          <w:left w:val="single" w:sz="8" w:space="0" w:color="F79646"/>
          <w:bottom w:val="none" w:sz="0" w:space="0" w:color="auto"/>
          <w:right w:val="none" w:sz="0" w:space="0" w:color="auto"/>
          <w:insideH w:val="none" w:sz="0" w:space="0" w:color="auto"/>
          <w:insideV w:val="none" w:sz="0" w:space="0" w:color="auto"/>
        </w:tcBorders>
        <w:shd w:val="clear" w:color="auto" w:fill="FFFFFF"/>
      </w:tcPr>
    </w:tblStylePr>
    <w:tblStylePr w:type="band1Vert">
      <w:tblPr/>
      <w:tcPr>
        <w:tcBorders>
          <w:left w:val="none" w:sz="0" w:space="0" w:color="auto"/>
          <w:right w:val="none" w:sz="0" w:space="0" w:color="auto"/>
          <w:insideH w:val="none" w:sz="0" w:space="0" w:color="auto"/>
          <w:insideV w:val="none" w:sz="0" w:space="0" w:color="auto"/>
        </w:tcBorders>
        <w:shd w:val="clear" w:color="auto" w:fill="FDE5D1"/>
      </w:tcPr>
    </w:tblStylePr>
    <w:tblStylePr w:type="band1Horz">
      <w:tblPr/>
      <w:tcPr>
        <w:tcBorders>
          <w:top w:val="none" w:sz="0" w:space="0" w:color="auto"/>
          <w:bottom w:val="none" w:sz="0" w:space="0" w:color="auto"/>
          <w:insideH w:val="none" w:sz="0" w:space="0" w:color="auto"/>
          <w:insideV w:val="none" w:sz="0" w:space="0" w:color="auto"/>
        </w:tcBorders>
        <w:shd w:val="clear" w:color="auto" w:fill="FDE5D1"/>
      </w:tcPr>
    </w:tblStylePr>
    <w:tblStylePr w:type="nwCell">
      <w:tblPr/>
      <w:tcPr>
        <w:shd w:val="clear" w:color="auto" w:fill="FFFFFF"/>
      </w:tcPr>
    </w:tblStylePr>
    <w:tblStylePr w:type="swCell">
      <w:tblPr/>
      <w:tcPr>
        <w:tcBorders>
          <w:top w:val="none" w:sz="0" w:space="0" w:color="auto"/>
        </w:tcBorders>
      </w:tcPr>
    </w:tblStylePr>
  </w:style>
  <w:style w:type="table" w:styleId="MediumShading2-Accent5">
    <w:name w:val="Medium Shading 2 Accent 5"/>
    <w:basedOn w:val="TableNormal"/>
    <w:uiPriority w:val="99"/>
    <w:unhideWhenUsed/>
    <w:rsid w:val="00B14954"/>
    <w:pPr>
      <w:spacing w:after="0" w:line="240" w:lineRule="auto"/>
    </w:pPr>
    <w:rPr>
      <w:rFonts w:ascii="Times New Roman" w:eastAsia="Times New Roman" w:hAnsi="Times New Roman" w:cs="Times New Roman"/>
      <w:sz w:val="20"/>
      <w:szCs w:val="20"/>
    </w:rPr>
    <w:tblPr>
      <w:tblBorders>
        <w:top w:val="single" w:sz="18" w:space="0" w:color="auto"/>
        <w:bottom w:val="single" w:sz="18" w:space="0" w:color="auto"/>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18" w:space="0" w:color="auto"/>
          <w:left w:val="none" w:sz="0" w:space="0" w:color="auto"/>
          <w:bottom w:val="single" w:sz="18" w:space="0" w:color="auto"/>
          <w:right w:val="none" w:sz="0" w:space="0" w:color="auto"/>
          <w:insideH w:val="none" w:sz="0" w:space="0" w:color="auto"/>
          <w:insideV w:val="none" w:sz="0" w:space="0" w:color="auto"/>
        </w:tcBorders>
        <w:shd w:val="clear" w:color="auto" w:fill="4BACC6"/>
      </w:tcPr>
    </w:tblStylePr>
    <w:tblStylePr w:type="lastRow">
      <w:rPr>
        <w:rFonts w:ascii="Times New Roman" w:hAnsi="Times New Roman" w:cs="Times New Roman" w:hint="default"/>
      </w:rPr>
      <w:tblPr/>
      <w:tcPr>
        <w:tcBorders>
          <w:top w:val="double" w:sz="2" w:space="0" w:color="auto"/>
          <w:left w:val="none" w:sz="0" w:space="0" w:color="auto"/>
          <w:bottom w:val="single" w:sz="18" w:space="0" w:color="auto"/>
          <w:right w:val="none" w:sz="0" w:space="0" w:color="auto"/>
          <w:insideH w:val="none" w:sz="0" w:space="0" w:color="auto"/>
          <w:insideV w:val="none" w:sz="0" w:space="0" w:color="auto"/>
        </w:tcBorders>
        <w:shd w:val="clear" w:color="auto" w:fill="FFFFFF"/>
      </w:tcPr>
    </w:tblStylePr>
    <w:tblStylePr w:type="firstCol">
      <w:rPr>
        <w:rFonts w:ascii="Times New Roman" w:hAnsi="Times New Roman" w:cs="Times New Roman" w:hint="default"/>
        <w:b/>
        <w:bCs/>
        <w:color w:val="FFFFFF"/>
      </w:rPr>
      <w:tblPr/>
      <w:tcPr>
        <w:tcBorders>
          <w:top w:val="none" w:sz="0" w:space="0" w:color="auto"/>
          <w:left w:val="none" w:sz="0" w:space="0" w:color="auto"/>
          <w:bottom w:val="single" w:sz="18" w:space="0" w:color="auto"/>
          <w:right w:val="none" w:sz="0" w:space="0" w:color="auto"/>
          <w:insideH w:val="none" w:sz="0" w:space="0" w:color="auto"/>
          <w:insideV w:val="none" w:sz="0" w:space="0" w:color="auto"/>
        </w:tcBorders>
        <w:shd w:val="clear" w:color="auto" w:fill="4BACC6"/>
      </w:tcPr>
    </w:tblStylePr>
    <w:tblStylePr w:type="lastCol">
      <w:rPr>
        <w:rFonts w:ascii="Times New Roman" w:hAnsi="Times New Roman" w:cs="Times New Roman" w:hint="default"/>
        <w:b/>
        <w:bCs/>
        <w:color w:val="FFFFFF"/>
      </w:rPr>
      <w:tblPr/>
      <w:tcPr>
        <w:tcBorders>
          <w:left w:val="none" w:sz="0" w:space="0" w:color="auto"/>
          <w:right w:val="none" w:sz="0" w:space="0" w:color="auto"/>
          <w:insideH w:val="none" w:sz="0" w:space="0" w:color="auto"/>
          <w:insideV w:val="none" w:sz="0" w:space="0" w:color="auto"/>
        </w:tcBorders>
        <w:shd w:val="clear" w:color="auto" w:fill="4BACC6"/>
      </w:tcPr>
    </w:tblStylePr>
    <w:tblStylePr w:type="band1Vert">
      <w:tblPr/>
      <w:tcPr>
        <w:tcBorders>
          <w:left w:val="none" w:sz="0" w:space="0" w:color="auto"/>
          <w:right w:val="none" w:sz="0" w:space="0" w:color="auto"/>
          <w:insideH w:val="none" w:sz="0" w:space="0" w:color="auto"/>
          <w:insideV w:val="none" w:sz="0" w:space="0" w:color="auto"/>
        </w:tcBorders>
        <w:shd w:val="clear" w:color="auto" w:fill="D7D7D7"/>
      </w:tcPr>
    </w:tblStylePr>
    <w:tblStylePr w:type="band1Horz">
      <w:tblPr/>
      <w:tcPr>
        <w:shd w:val="clear" w:color="auto" w:fill="D7D7D7"/>
      </w:tcPr>
    </w:tblStylePr>
    <w:tblStylePr w:type="neCell">
      <w:tblPr/>
      <w:tcPr>
        <w:tcBorders>
          <w:top w:val="single" w:sz="18" w:space="0" w:color="auto"/>
          <w:left w:val="none" w:sz="0" w:space="0" w:color="auto"/>
          <w:bottom w:val="single" w:sz="18" w:space="0" w:color="auto"/>
          <w:right w:val="none" w:sz="0" w:space="0" w:color="auto"/>
          <w:insideH w:val="none" w:sz="0" w:space="0" w:color="auto"/>
          <w:insideV w:val="none" w:sz="0" w:space="0" w:color="auto"/>
        </w:tcBorders>
      </w:tcPr>
    </w:tblStylePr>
    <w:tblStylePr w:type="nwCell">
      <w:rPr>
        <w:rFonts w:ascii="Times New Roman" w:hAnsi="Times New Roman" w:cs="Times New Roman" w:hint="default"/>
        <w:color w:val="FFFFFF"/>
      </w:rPr>
      <w:tblPr/>
      <w:tcPr>
        <w:tcBorders>
          <w:top w:val="single" w:sz="18" w:space="0" w:color="auto"/>
          <w:left w:val="none" w:sz="0" w:space="0" w:color="auto"/>
          <w:bottom w:val="single" w:sz="18" w:space="0" w:color="auto"/>
          <w:right w:val="none" w:sz="0" w:space="0" w:color="auto"/>
          <w:insideH w:val="none" w:sz="0" w:space="0" w:color="auto"/>
          <w:insideV w:val="none" w:sz="0" w:space="0" w:color="auto"/>
        </w:tcBorders>
      </w:tcPr>
    </w:tblStylePr>
  </w:style>
  <w:style w:type="table" w:customStyle="1" w:styleId="TableGrid3">
    <w:name w:val="Table Grid3"/>
    <w:basedOn w:val="TableNormal"/>
    <w:rsid w:val="00B149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2">
    <w:name w:val="Medium Grid 2 Accent 2"/>
    <w:basedOn w:val="TableNormal"/>
    <w:uiPriority w:val="99"/>
    <w:unhideWhenUsed/>
    <w:rsid w:val="00B14954"/>
    <w:pPr>
      <w:spacing w:after="0" w:line="240" w:lineRule="auto"/>
    </w:pPr>
    <w:rPr>
      <w:rFonts w:ascii="Cambria" w:eastAsia="Times New Roman" w:hAnsi="Cambria" w:cs="Times New Roman"/>
      <w:color w:val="000000"/>
      <w:sz w:val="20"/>
      <w:szCs w:val="2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3"/>
    </w:tcPr>
    <w:tblStylePr w:type="firstRow">
      <w:rPr>
        <w:rFonts w:ascii="Times New Roman" w:hAnsi="Times New Roman" w:cs="Times New Roman" w:hint="default"/>
        <w:b/>
        <w:bCs/>
        <w:color w:val="000000"/>
      </w:rPr>
      <w:tblPr/>
      <w:tcPr>
        <w:shd w:val="clear" w:color="auto" w:fill="F8EDED"/>
      </w:tcPr>
    </w:tblStylePr>
    <w:tblStylePr w:type="lastRow">
      <w:rPr>
        <w:rFonts w:ascii="Times New Roman" w:hAnsi="Times New Roman" w:cs="Times New Roman" w:hint="default"/>
        <w:b/>
        <w:bCs/>
        <w:color w:val="00000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cBorders>
        <w:shd w:val="clear" w:color="auto" w:fill="FFFFFF"/>
      </w:tcPr>
    </w:tblStylePr>
    <w:tblStylePr w:type="firstCol">
      <w:rPr>
        <w:rFonts w:ascii="Times New Roman" w:hAnsi="Times New Roman" w:cs="Times New Roman" w:hint="default"/>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cBorders>
        <w:shd w:val="clear" w:color="auto" w:fill="FFFFFF"/>
      </w:tcPr>
    </w:tblStylePr>
    <w:tblStylePr w:type="lastCol">
      <w:rPr>
        <w:rFonts w:ascii="Times New Roman" w:hAnsi="Times New Roman" w:cs="Times New Roman" w:hint="default"/>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LightGrid-Accent5">
    <w:name w:val="Light Grid Accent 5"/>
    <w:basedOn w:val="TableNormal"/>
    <w:uiPriority w:val="99"/>
    <w:unhideWhenUsed/>
    <w:rsid w:val="00B14954"/>
    <w:pPr>
      <w:spacing w:after="0" w:line="240" w:lineRule="auto"/>
    </w:pPr>
    <w:rPr>
      <w:rFonts w:ascii="Calibri" w:eastAsia="Times New Roman" w:hAnsi="Calibri" w:cs="Arial"/>
      <w:sz w:val="20"/>
      <w:szCs w:val="2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one" w:sz="0" w:space="0" w:color="auto"/>
          <w:insideV w:val="single" w:sz="8" w:space="0" w:color="4BACC6"/>
        </w:tcBorders>
      </w:tcPr>
    </w:tblStylePr>
    <w:tblStylePr w:type="lastRow">
      <w:rPr>
        <w:rFonts w:ascii="Cambria" w:eastAsia="Times New Roman" w:hAnsi="Cambria" w:cs="Times New Roman" w:hint="default"/>
        <w:b/>
        <w:bCs/>
      </w:rPr>
      <w:tblPr/>
      <w:tcPr>
        <w:tcBorders>
          <w:top w:val="double" w:sz="2" w:space="0" w:color="4BACC6"/>
          <w:left w:val="single" w:sz="8" w:space="0" w:color="4BACC6"/>
          <w:bottom w:val="single" w:sz="8" w:space="0" w:color="4BACC6"/>
          <w:right w:val="single" w:sz="8" w:space="0" w:color="4BACC6"/>
          <w:insideH w:val="none" w:sz="0" w:space="0" w:color="auto"/>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0"/>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0"/>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4">
    <w:name w:val="Light Shading Accent 4"/>
    <w:basedOn w:val="TableNormal"/>
    <w:uiPriority w:val="99"/>
    <w:unhideWhenUsed/>
    <w:rsid w:val="00B14954"/>
    <w:pPr>
      <w:spacing w:after="0" w:line="240" w:lineRule="auto"/>
    </w:pPr>
    <w:rPr>
      <w:rFonts w:ascii="Calibri" w:eastAsia="Times New Roman" w:hAnsi="Calibri" w:cs="Arial"/>
      <w:color w:val="5F497A"/>
      <w:sz w:val="20"/>
      <w:szCs w:val="20"/>
    </w:rPr>
    <w:tblPr>
      <w:tblBorders>
        <w:top w:val="single" w:sz="8" w:space="0" w:color="8064A2"/>
        <w:bottom w:val="single" w:sz="8" w:space="0" w:color="8064A2"/>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single" w:sz="8" w:space="0" w:color="8064A2"/>
          <w:left w:val="none" w:sz="0" w:space="0" w:color="auto"/>
          <w:bottom w:val="single" w:sz="8" w:space="0" w:color="8064A2"/>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8064A2"/>
          <w:left w:val="none" w:sz="0" w:space="0" w:color="auto"/>
          <w:bottom w:val="single" w:sz="8" w:space="0" w:color="8064A2"/>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FD8E8"/>
      </w:tcPr>
    </w:tblStylePr>
    <w:tblStylePr w:type="band1Horz">
      <w:tblPr/>
      <w:tcPr>
        <w:tcBorders>
          <w:left w:val="none" w:sz="0" w:space="0" w:color="auto"/>
          <w:right w:val="none" w:sz="0" w:space="0" w:color="auto"/>
          <w:insideH w:val="none" w:sz="0" w:space="0" w:color="auto"/>
          <w:insideV w:val="none" w:sz="0" w:space="0" w:color="auto"/>
        </w:tcBorders>
        <w:shd w:val="clear" w:color="auto" w:fill="DFD8E8"/>
      </w:tcPr>
    </w:tblStylePr>
  </w:style>
  <w:style w:type="table" w:customStyle="1" w:styleId="TableGrid1">
    <w:name w:val="Table Grid1"/>
    <w:basedOn w:val="TableNormal"/>
    <w:rsid w:val="00B149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14954"/>
    <w:rPr>
      <w:color w:val="0000FF"/>
      <w:u w:val="single"/>
    </w:rPr>
  </w:style>
  <w:style w:type="character" w:styleId="FollowedHyperlink">
    <w:name w:val="FollowedHyperlink"/>
    <w:basedOn w:val="DefaultParagraphFont"/>
    <w:uiPriority w:val="99"/>
    <w:unhideWhenUsed/>
    <w:rsid w:val="00B14954"/>
    <w:rPr>
      <w:color w:val="800080"/>
      <w:u w:val="single"/>
    </w:rPr>
  </w:style>
  <w:style w:type="paragraph" w:styleId="BalloonText">
    <w:name w:val="Balloon Text"/>
    <w:basedOn w:val="Normal"/>
    <w:link w:val="BalloonTextChar"/>
    <w:uiPriority w:val="99"/>
    <w:semiHidden/>
    <w:unhideWhenUsed/>
    <w:rsid w:val="00B14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954"/>
    <w:rPr>
      <w:rFonts w:ascii="Tahoma" w:hAnsi="Tahoma" w:cs="Tahoma"/>
      <w:sz w:val="16"/>
      <w:szCs w:val="16"/>
    </w:rPr>
  </w:style>
  <w:style w:type="paragraph" w:styleId="ListParagraph">
    <w:name w:val="List Paragraph"/>
    <w:basedOn w:val="Normal"/>
    <w:uiPriority w:val="34"/>
    <w:qFormat/>
    <w:rsid w:val="00B149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nhideWhenUsed="0"/>
    <w:lsdException w:name="Medium Grid 1 Accent 6" w:semiHidden="0" w:uiPriority="67" w:unhideWhenUsed="0"/>
    <w:lsdException w:name="Medium Grid 2 Accent 6" w:semiHidden="0"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14954"/>
  </w:style>
  <w:style w:type="table" w:styleId="MediumGrid2-Accent6">
    <w:name w:val="Medium Grid 2 Accent 6"/>
    <w:basedOn w:val="TableNormal"/>
    <w:uiPriority w:val="99"/>
    <w:unhideWhenUsed/>
    <w:rsid w:val="00B14954"/>
    <w:pPr>
      <w:spacing w:after="0" w:line="240" w:lineRule="auto"/>
    </w:pPr>
    <w:rPr>
      <w:rFonts w:ascii="Cambria" w:eastAsia="Times New Roman" w:hAnsi="Cambria" w:cs="Times New Roman"/>
      <w:color w:val="000000"/>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5D1"/>
    </w:tcPr>
    <w:tblStylePr w:type="firstRow">
      <w:rPr>
        <w:rFonts w:ascii="Times New Roman" w:hAnsi="Times New Roman" w:cs="Times New Roman" w:hint="default"/>
        <w:b/>
        <w:bCs/>
        <w:color w:val="000000"/>
      </w:rPr>
      <w:tblPr/>
      <w:tcPr>
        <w:shd w:val="clear" w:color="auto" w:fill="FEF4EC"/>
      </w:tcPr>
    </w:tblStylePr>
    <w:tblStylePr w:type="lastRow">
      <w:rPr>
        <w:rFonts w:ascii="Times New Roman" w:hAnsi="Times New Roman" w:cs="Times New Roman" w:hint="default"/>
        <w:b/>
        <w:bCs/>
        <w:color w:val="00000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cBorders>
        <w:shd w:val="clear" w:color="auto" w:fill="FFFFFF"/>
      </w:tcPr>
    </w:tblStylePr>
    <w:tblStylePr w:type="firstCol">
      <w:rPr>
        <w:rFonts w:ascii="Times New Roman" w:hAnsi="Times New Roman" w:cs="Times New Roman" w:hint="default"/>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cBorders>
        <w:shd w:val="clear" w:color="auto" w:fill="FFFFFF"/>
      </w:tcPr>
    </w:tblStylePr>
    <w:tblStylePr w:type="lastCol">
      <w:rPr>
        <w:rFonts w:ascii="Times New Roman" w:hAnsi="Times New Roman" w:cs="Times New Roman" w:hint="default"/>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TableGrid5">
    <w:name w:val="Table Grid5"/>
    <w:basedOn w:val="TableNormal"/>
    <w:rsid w:val="00B149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6">
    <w:name w:val="Medium List 2 Accent 6"/>
    <w:basedOn w:val="TableNormal"/>
    <w:uiPriority w:val="99"/>
    <w:unhideWhenUsed/>
    <w:rsid w:val="00B14954"/>
    <w:pPr>
      <w:spacing w:after="0" w:line="240" w:lineRule="auto"/>
    </w:pPr>
    <w:rPr>
      <w:rFonts w:ascii="Cambria" w:eastAsia="Times New Roman" w:hAnsi="Cambria" w:cs="Times New Roman"/>
      <w:color w:val="000000"/>
      <w:sz w:val="20"/>
      <w:szCs w:val="20"/>
    </w:rPr>
    <w:tblPr>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ascii="Times New Roman" w:hAnsi="Times New Roman" w:cs="Times New Roman" w:hint="default"/>
        <w:sz w:val="24"/>
        <w:szCs w:val="24"/>
      </w:rPr>
      <w:tblPr/>
      <w:tcPr>
        <w:tcBorders>
          <w:top w:val="none" w:sz="0" w:space="0" w:color="auto"/>
          <w:left w:val="none" w:sz="0" w:space="0" w:color="auto"/>
          <w:bottom w:val="single" w:sz="24" w:space="0" w:color="F79646"/>
          <w:right w:val="none" w:sz="0" w:space="0" w:color="auto"/>
          <w:insideH w:val="none" w:sz="0" w:space="0" w:color="auto"/>
          <w:insideV w:val="none" w:sz="0" w:space="0" w:color="auto"/>
        </w:tcBorders>
        <w:shd w:val="clear" w:color="auto" w:fill="FFFFFF"/>
      </w:tcPr>
    </w:tblStylePr>
    <w:tblStylePr w:type="lastRow">
      <w:tblPr/>
      <w:tcPr>
        <w:tcBorders>
          <w:top w:val="single" w:sz="8" w:space="0" w:color="F79646"/>
          <w:left w:val="none" w:sz="0" w:space="0" w:color="auto"/>
          <w:bottom w:val="none" w:sz="0" w:space="0" w:color="auto"/>
          <w:right w:val="none" w:sz="0" w:space="0" w:color="auto"/>
          <w:insideH w:val="none" w:sz="0" w:space="0" w:color="auto"/>
          <w:insideV w:val="none" w:sz="0" w:space="0" w:color="auto"/>
        </w:tcBorders>
        <w:shd w:val="clear" w:color="auto" w:fill="FFFFFF"/>
      </w:tcPr>
    </w:tblStylePr>
    <w:tblStylePr w:type="firstCol">
      <w:tblPr/>
      <w:tcPr>
        <w:tcBorders>
          <w:top w:val="none" w:sz="0" w:space="0" w:color="auto"/>
          <w:left w:val="none" w:sz="0" w:space="0" w:color="auto"/>
          <w:bottom w:val="none" w:sz="0" w:space="0" w:color="auto"/>
          <w:right w:val="single" w:sz="8" w:space="0" w:color="F79646"/>
          <w:insideH w:val="none" w:sz="0" w:space="0" w:color="auto"/>
          <w:insideV w:val="none" w:sz="0" w:space="0" w:color="auto"/>
        </w:tcBorders>
        <w:shd w:val="clear" w:color="auto" w:fill="FFFFFF"/>
      </w:tcPr>
    </w:tblStylePr>
    <w:tblStylePr w:type="lastCol">
      <w:tblPr/>
      <w:tcPr>
        <w:tcBorders>
          <w:top w:val="none" w:sz="0" w:space="0" w:color="auto"/>
          <w:left w:val="single" w:sz="8" w:space="0" w:color="F79646"/>
          <w:bottom w:val="none" w:sz="0" w:space="0" w:color="auto"/>
          <w:right w:val="none" w:sz="0" w:space="0" w:color="auto"/>
          <w:insideH w:val="none" w:sz="0" w:space="0" w:color="auto"/>
          <w:insideV w:val="none" w:sz="0" w:space="0" w:color="auto"/>
        </w:tcBorders>
        <w:shd w:val="clear" w:color="auto" w:fill="FFFFFF"/>
      </w:tcPr>
    </w:tblStylePr>
    <w:tblStylePr w:type="band1Vert">
      <w:tblPr/>
      <w:tcPr>
        <w:tcBorders>
          <w:left w:val="none" w:sz="0" w:space="0" w:color="auto"/>
          <w:right w:val="none" w:sz="0" w:space="0" w:color="auto"/>
          <w:insideH w:val="none" w:sz="0" w:space="0" w:color="auto"/>
          <w:insideV w:val="none" w:sz="0" w:space="0" w:color="auto"/>
        </w:tcBorders>
        <w:shd w:val="clear" w:color="auto" w:fill="FDE5D1"/>
      </w:tcPr>
    </w:tblStylePr>
    <w:tblStylePr w:type="band1Horz">
      <w:tblPr/>
      <w:tcPr>
        <w:tcBorders>
          <w:top w:val="none" w:sz="0" w:space="0" w:color="auto"/>
          <w:bottom w:val="none" w:sz="0" w:space="0" w:color="auto"/>
          <w:insideH w:val="none" w:sz="0" w:space="0" w:color="auto"/>
          <w:insideV w:val="none" w:sz="0" w:space="0" w:color="auto"/>
        </w:tcBorders>
        <w:shd w:val="clear" w:color="auto" w:fill="FDE5D1"/>
      </w:tcPr>
    </w:tblStylePr>
    <w:tblStylePr w:type="nwCell">
      <w:tblPr/>
      <w:tcPr>
        <w:shd w:val="clear" w:color="auto" w:fill="FFFFFF"/>
      </w:tcPr>
    </w:tblStylePr>
    <w:tblStylePr w:type="swCell">
      <w:tblPr/>
      <w:tcPr>
        <w:tcBorders>
          <w:top w:val="none" w:sz="0" w:space="0" w:color="auto"/>
        </w:tcBorders>
      </w:tcPr>
    </w:tblStylePr>
  </w:style>
  <w:style w:type="table" w:styleId="MediumShading2-Accent5">
    <w:name w:val="Medium Shading 2 Accent 5"/>
    <w:basedOn w:val="TableNormal"/>
    <w:uiPriority w:val="99"/>
    <w:unhideWhenUsed/>
    <w:rsid w:val="00B14954"/>
    <w:pPr>
      <w:spacing w:after="0" w:line="240" w:lineRule="auto"/>
    </w:pPr>
    <w:rPr>
      <w:rFonts w:ascii="Times New Roman" w:eastAsia="Times New Roman" w:hAnsi="Times New Roman" w:cs="Times New Roman"/>
      <w:sz w:val="20"/>
      <w:szCs w:val="20"/>
    </w:rPr>
    <w:tblPr>
      <w:tblBorders>
        <w:top w:val="single" w:sz="18" w:space="0" w:color="auto"/>
        <w:bottom w:val="single" w:sz="18" w:space="0" w:color="auto"/>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op w:val="single" w:sz="18" w:space="0" w:color="auto"/>
          <w:left w:val="none" w:sz="0" w:space="0" w:color="auto"/>
          <w:bottom w:val="single" w:sz="18" w:space="0" w:color="auto"/>
          <w:right w:val="none" w:sz="0" w:space="0" w:color="auto"/>
          <w:insideH w:val="none" w:sz="0" w:space="0" w:color="auto"/>
          <w:insideV w:val="none" w:sz="0" w:space="0" w:color="auto"/>
        </w:tcBorders>
        <w:shd w:val="clear" w:color="auto" w:fill="4BACC6"/>
      </w:tcPr>
    </w:tblStylePr>
    <w:tblStylePr w:type="lastRow">
      <w:rPr>
        <w:rFonts w:ascii="Times New Roman" w:hAnsi="Times New Roman" w:cs="Times New Roman" w:hint="default"/>
      </w:rPr>
      <w:tblPr/>
      <w:tcPr>
        <w:tcBorders>
          <w:top w:val="double" w:sz="2" w:space="0" w:color="auto"/>
          <w:left w:val="none" w:sz="0" w:space="0" w:color="auto"/>
          <w:bottom w:val="single" w:sz="18" w:space="0" w:color="auto"/>
          <w:right w:val="none" w:sz="0" w:space="0" w:color="auto"/>
          <w:insideH w:val="none" w:sz="0" w:space="0" w:color="auto"/>
          <w:insideV w:val="none" w:sz="0" w:space="0" w:color="auto"/>
        </w:tcBorders>
        <w:shd w:val="clear" w:color="auto" w:fill="FFFFFF"/>
      </w:tcPr>
    </w:tblStylePr>
    <w:tblStylePr w:type="firstCol">
      <w:rPr>
        <w:rFonts w:ascii="Times New Roman" w:hAnsi="Times New Roman" w:cs="Times New Roman" w:hint="default"/>
        <w:b/>
        <w:bCs/>
        <w:color w:val="FFFFFF"/>
      </w:rPr>
      <w:tblPr/>
      <w:tcPr>
        <w:tcBorders>
          <w:top w:val="none" w:sz="0" w:space="0" w:color="auto"/>
          <w:left w:val="none" w:sz="0" w:space="0" w:color="auto"/>
          <w:bottom w:val="single" w:sz="18" w:space="0" w:color="auto"/>
          <w:right w:val="none" w:sz="0" w:space="0" w:color="auto"/>
          <w:insideH w:val="none" w:sz="0" w:space="0" w:color="auto"/>
          <w:insideV w:val="none" w:sz="0" w:space="0" w:color="auto"/>
        </w:tcBorders>
        <w:shd w:val="clear" w:color="auto" w:fill="4BACC6"/>
      </w:tcPr>
    </w:tblStylePr>
    <w:tblStylePr w:type="lastCol">
      <w:rPr>
        <w:rFonts w:ascii="Times New Roman" w:hAnsi="Times New Roman" w:cs="Times New Roman" w:hint="default"/>
        <w:b/>
        <w:bCs/>
        <w:color w:val="FFFFFF"/>
      </w:rPr>
      <w:tblPr/>
      <w:tcPr>
        <w:tcBorders>
          <w:left w:val="none" w:sz="0" w:space="0" w:color="auto"/>
          <w:right w:val="none" w:sz="0" w:space="0" w:color="auto"/>
          <w:insideH w:val="none" w:sz="0" w:space="0" w:color="auto"/>
          <w:insideV w:val="none" w:sz="0" w:space="0" w:color="auto"/>
        </w:tcBorders>
        <w:shd w:val="clear" w:color="auto" w:fill="4BACC6"/>
      </w:tcPr>
    </w:tblStylePr>
    <w:tblStylePr w:type="band1Vert">
      <w:tblPr/>
      <w:tcPr>
        <w:tcBorders>
          <w:left w:val="none" w:sz="0" w:space="0" w:color="auto"/>
          <w:right w:val="none" w:sz="0" w:space="0" w:color="auto"/>
          <w:insideH w:val="none" w:sz="0" w:space="0" w:color="auto"/>
          <w:insideV w:val="none" w:sz="0" w:space="0" w:color="auto"/>
        </w:tcBorders>
        <w:shd w:val="clear" w:color="auto" w:fill="D7D7D7"/>
      </w:tcPr>
    </w:tblStylePr>
    <w:tblStylePr w:type="band1Horz">
      <w:tblPr/>
      <w:tcPr>
        <w:shd w:val="clear" w:color="auto" w:fill="D7D7D7"/>
      </w:tcPr>
    </w:tblStylePr>
    <w:tblStylePr w:type="neCell">
      <w:tblPr/>
      <w:tcPr>
        <w:tcBorders>
          <w:top w:val="single" w:sz="18" w:space="0" w:color="auto"/>
          <w:left w:val="none" w:sz="0" w:space="0" w:color="auto"/>
          <w:bottom w:val="single" w:sz="18" w:space="0" w:color="auto"/>
          <w:right w:val="none" w:sz="0" w:space="0" w:color="auto"/>
          <w:insideH w:val="none" w:sz="0" w:space="0" w:color="auto"/>
          <w:insideV w:val="none" w:sz="0" w:space="0" w:color="auto"/>
        </w:tcBorders>
      </w:tcPr>
    </w:tblStylePr>
    <w:tblStylePr w:type="nwCell">
      <w:rPr>
        <w:rFonts w:ascii="Times New Roman" w:hAnsi="Times New Roman" w:cs="Times New Roman" w:hint="default"/>
        <w:color w:val="FFFFFF"/>
      </w:rPr>
      <w:tblPr/>
      <w:tcPr>
        <w:tcBorders>
          <w:top w:val="single" w:sz="18" w:space="0" w:color="auto"/>
          <w:left w:val="none" w:sz="0" w:space="0" w:color="auto"/>
          <w:bottom w:val="single" w:sz="18" w:space="0" w:color="auto"/>
          <w:right w:val="none" w:sz="0" w:space="0" w:color="auto"/>
          <w:insideH w:val="none" w:sz="0" w:space="0" w:color="auto"/>
          <w:insideV w:val="none" w:sz="0" w:space="0" w:color="auto"/>
        </w:tcBorders>
      </w:tcPr>
    </w:tblStylePr>
  </w:style>
  <w:style w:type="table" w:customStyle="1" w:styleId="TableGrid3">
    <w:name w:val="Table Grid3"/>
    <w:basedOn w:val="TableNormal"/>
    <w:rsid w:val="00B149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2-Accent2">
    <w:name w:val="Medium Grid 2 Accent 2"/>
    <w:basedOn w:val="TableNormal"/>
    <w:uiPriority w:val="99"/>
    <w:unhideWhenUsed/>
    <w:rsid w:val="00B14954"/>
    <w:pPr>
      <w:spacing w:after="0" w:line="240" w:lineRule="auto"/>
    </w:pPr>
    <w:rPr>
      <w:rFonts w:ascii="Cambria" w:eastAsia="Times New Roman" w:hAnsi="Cambria" w:cs="Times New Roman"/>
      <w:color w:val="000000"/>
      <w:sz w:val="20"/>
      <w:szCs w:val="2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3"/>
    </w:tcPr>
    <w:tblStylePr w:type="firstRow">
      <w:rPr>
        <w:rFonts w:ascii="Times New Roman" w:hAnsi="Times New Roman" w:cs="Times New Roman" w:hint="default"/>
        <w:b/>
        <w:bCs/>
        <w:color w:val="000000"/>
      </w:rPr>
      <w:tblPr/>
      <w:tcPr>
        <w:shd w:val="clear" w:color="auto" w:fill="F8EDED"/>
      </w:tcPr>
    </w:tblStylePr>
    <w:tblStylePr w:type="lastRow">
      <w:rPr>
        <w:rFonts w:ascii="Times New Roman" w:hAnsi="Times New Roman" w:cs="Times New Roman" w:hint="default"/>
        <w:b/>
        <w:bCs/>
        <w:color w:val="00000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cBorders>
        <w:shd w:val="clear" w:color="auto" w:fill="FFFFFF"/>
      </w:tcPr>
    </w:tblStylePr>
    <w:tblStylePr w:type="firstCol">
      <w:rPr>
        <w:rFonts w:ascii="Times New Roman" w:hAnsi="Times New Roman" w:cs="Times New Roman" w:hint="default"/>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cBorders>
        <w:shd w:val="clear" w:color="auto" w:fill="FFFFFF"/>
      </w:tcPr>
    </w:tblStylePr>
    <w:tblStylePr w:type="lastCol">
      <w:rPr>
        <w:rFonts w:ascii="Times New Roman" w:hAnsi="Times New Roman" w:cs="Times New Roman" w:hint="default"/>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LightGrid-Accent5">
    <w:name w:val="Light Grid Accent 5"/>
    <w:basedOn w:val="TableNormal"/>
    <w:uiPriority w:val="99"/>
    <w:unhideWhenUsed/>
    <w:rsid w:val="00B14954"/>
    <w:pPr>
      <w:spacing w:after="0" w:line="240" w:lineRule="auto"/>
    </w:pPr>
    <w:rPr>
      <w:rFonts w:ascii="Calibri" w:eastAsia="Times New Roman" w:hAnsi="Calibri" w:cs="Arial"/>
      <w:sz w:val="20"/>
      <w:szCs w:val="2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one" w:sz="0" w:space="0" w:color="auto"/>
          <w:insideV w:val="single" w:sz="8" w:space="0" w:color="4BACC6"/>
        </w:tcBorders>
      </w:tcPr>
    </w:tblStylePr>
    <w:tblStylePr w:type="lastRow">
      <w:rPr>
        <w:rFonts w:ascii="Cambria" w:eastAsia="Times New Roman" w:hAnsi="Cambria" w:cs="Times New Roman" w:hint="default"/>
        <w:b/>
        <w:bCs/>
      </w:rPr>
      <w:tblPr/>
      <w:tcPr>
        <w:tcBorders>
          <w:top w:val="double" w:sz="2" w:space="0" w:color="4BACC6"/>
          <w:left w:val="single" w:sz="8" w:space="0" w:color="4BACC6"/>
          <w:bottom w:val="single" w:sz="8" w:space="0" w:color="4BACC6"/>
          <w:right w:val="single" w:sz="8" w:space="0" w:color="4BACC6"/>
          <w:insideH w:val="none" w:sz="0" w:space="0" w:color="auto"/>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0"/>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0"/>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4">
    <w:name w:val="Light Shading Accent 4"/>
    <w:basedOn w:val="TableNormal"/>
    <w:uiPriority w:val="99"/>
    <w:unhideWhenUsed/>
    <w:rsid w:val="00B14954"/>
    <w:pPr>
      <w:spacing w:after="0" w:line="240" w:lineRule="auto"/>
    </w:pPr>
    <w:rPr>
      <w:rFonts w:ascii="Calibri" w:eastAsia="Times New Roman" w:hAnsi="Calibri" w:cs="Arial"/>
      <w:color w:val="5F497A"/>
      <w:sz w:val="20"/>
      <w:szCs w:val="20"/>
    </w:rPr>
    <w:tblPr>
      <w:tblBorders>
        <w:top w:val="single" w:sz="8" w:space="0" w:color="8064A2"/>
        <w:bottom w:val="single" w:sz="8" w:space="0" w:color="8064A2"/>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op w:val="single" w:sz="8" w:space="0" w:color="8064A2"/>
          <w:left w:val="none" w:sz="0" w:space="0" w:color="auto"/>
          <w:bottom w:val="single" w:sz="8" w:space="0" w:color="8064A2"/>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8064A2"/>
          <w:left w:val="none" w:sz="0" w:space="0" w:color="auto"/>
          <w:bottom w:val="single" w:sz="8" w:space="0" w:color="8064A2"/>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DFD8E8"/>
      </w:tcPr>
    </w:tblStylePr>
    <w:tblStylePr w:type="band1Horz">
      <w:tblPr/>
      <w:tcPr>
        <w:tcBorders>
          <w:left w:val="none" w:sz="0" w:space="0" w:color="auto"/>
          <w:right w:val="none" w:sz="0" w:space="0" w:color="auto"/>
          <w:insideH w:val="none" w:sz="0" w:space="0" w:color="auto"/>
          <w:insideV w:val="none" w:sz="0" w:space="0" w:color="auto"/>
        </w:tcBorders>
        <w:shd w:val="clear" w:color="auto" w:fill="DFD8E8"/>
      </w:tcPr>
    </w:tblStylePr>
  </w:style>
  <w:style w:type="table" w:customStyle="1" w:styleId="TableGrid1">
    <w:name w:val="Table Grid1"/>
    <w:basedOn w:val="TableNormal"/>
    <w:rsid w:val="00B149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14954"/>
    <w:rPr>
      <w:color w:val="0000FF"/>
      <w:u w:val="single"/>
    </w:rPr>
  </w:style>
  <w:style w:type="character" w:styleId="FollowedHyperlink">
    <w:name w:val="FollowedHyperlink"/>
    <w:basedOn w:val="DefaultParagraphFont"/>
    <w:uiPriority w:val="99"/>
    <w:unhideWhenUsed/>
    <w:rsid w:val="00B14954"/>
    <w:rPr>
      <w:color w:val="800080"/>
      <w:u w:val="single"/>
    </w:rPr>
  </w:style>
  <w:style w:type="paragraph" w:styleId="BalloonText">
    <w:name w:val="Balloon Text"/>
    <w:basedOn w:val="Normal"/>
    <w:link w:val="BalloonTextChar"/>
    <w:uiPriority w:val="99"/>
    <w:semiHidden/>
    <w:unhideWhenUsed/>
    <w:rsid w:val="00B14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954"/>
    <w:rPr>
      <w:rFonts w:ascii="Tahoma" w:hAnsi="Tahoma" w:cs="Tahoma"/>
      <w:sz w:val="16"/>
      <w:szCs w:val="16"/>
    </w:rPr>
  </w:style>
  <w:style w:type="paragraph" w:styleId="ListParagraph">
    <w:name w:val="List Paragraph"/>
    <w:basedOn w:val="Normal"/>
    <w:uiPriority w:val="34"/>
    <w:qFormat/>
    <w:rsid w:val="00B149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885884">
      <w:bodyDiv w:val="1"/>
      <w:marLeft w:val="0"/>
      <w:marRight w:val="0"/>
      <w:marTop w:val="0"/>
      <w:marBottom w:val="0"/>
      <w:divBdr>
        <w:top w:val="none" w:sz="0" w:space="0" w:color="auto"/>
        <w:left w:val="none" w:sz="0" w:space="0" w:color="auto"/>
        <w:bottom w:val="none" w:sz="0" w:space="0" w:color="auto"/>
        <w:right w:val="none" w:sz="0" w:space="0" w:color="auto"/>
      </w:divBdr>
    </w:div>
    <w:div w:id="207141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diagramLayout" Target="diagrams/layout1.xml"/><Relationship Id="rId26" Type="http://schemas.openxmlformats.org/officeDocument/2006/relationships/image" Target="media/image16.jpeg"/><Relationship Id="rId3" Type="http://schemas.microsoft.com/office/2007/relationships/stylesWithEffects" Target="stylesWithEffects.xml"/><Relationship Id="rId21" Type="http://schemas.microsoft.com/office/2007/relationships/diagramDrawing" Target="diagrams/drawing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diagramData" Target="diagrams/data1.xm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diagramColors" Target="diagrams/colors1.xml"/><Relationship Id="rId29" Type="http://schemas.openxmlformats.org/officeDocument/2006/relationships/hyperlink" Target="https://99designs.com/blog/web-digital/how-to-design-an-app/"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www.designrush.com/best-designs/apps"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0F31F2-1CD2-43E5-BEF5-E385A00BB14C}" type="doc">
      <dgm:prSet loTypeId="urn:microsoft.com/office/officeart/2005/8/layout/radial3" loCatId="relationship" qsTypeId="urn:microsoft.com/office/officeart/2005/8/quickstyle/simple5" qsCatId="simple" csTypeId="urn:microsoft.com/office/officeart/2005/8/colors/colorful5" csCatId="colorful" phldr="1"/>
      <dgm:spPr/>
      <dgm:t>
        <a:bodyPr/>
        <a:lstStyle/>
        <a:p>
          <a:endParaRPr lang="en-US"/>
        </a:p>
      </dgm:t>
    </dgm:pt>
    <dgm:pt modelId="{28362829-26C3-45D2-AA88-44E3CAFDD261}">
      <dgm:prSet phldrT="[Text]"/>
      <dgm:spPr/>
      <dgm:t>
        <a:bodyPr/>
        <a:lstStyle/>
        <a:p>
          <a:r>
            <a:rPr lang="en-US"/>
            <a:t>Innovation or Invention</a:t>
          </a:r>
        </a:p>
      </dgm:t>
    </dgm:pt>
    <dgm:pt modelId="{C0ECCCE3-3F67-47E4-B043-EFAF77A46514}" type="parTrans" cxnId="{4B464209-3162-4687-8A1A-5E280DCA62C4}">
      <dgm:prSet/>
      <dgm:spPr/>
      <dgm:t>
        <a:bodyPr/>
        <a:lstStyle/>
        <a:p>
          <a:endParaRPr lang="en-US"/>
        </a:p>
      </dgm:t>
    </dgm:pt>
    <dgm:pt modelId="{301EAA82-E232-4569-BB3B-1DE6675DF645}" type="sibTrans" cxnId="{4B464209-3162-4687-8A1A-5E280DCA62C4}">
      <dgm:prSet/>
      <dgm:spPr/>
      <dgm:t>
        <a:bodyPr/>
        <a:lstStyle/>
        <a:p>
          <a:endParaRPr lang="en-US"/>
        </a:p>
      </dgm:t>
    </dgm:pt>
    <dgm:pt modelId="{F240511A-3CCA-42D9-8181-51193A9A9008}">
      <dgm:prSet phldrT="[Text]"/>
      <dgm:spPr/>
      <dgm:t>
        <a:bodyPr/>
        <a:lstStyle/>
        <a:p>
          <a:r>
            <a:rPr lang="en-US"/>
            <a:t>Design</a:t>
          </a:r>
        </a:p>
      </dgm:t>
    </dgm:pt>
    <dgm:pt modelId="{522EC592-FE65-4848-A90A-8696305B9A45}" type="parTrans" cxnId="{55B31B3E-8F95-4464-A9C7-531F7790D776}">
      <dgm:prSet/>
      <dgm:spPr/>
      <dgm:t>
        <a:bodyPr/>
        <a:lstStyle/>
        <a:p>
          <a:endParaRPr lang="en-US"/>
        </a:p>
      </dgm:t>
    </dgm:pt>
    <dgm:pt modelId="{34B92A31-61CC-4405-9979-9D6FABB8823E}" type="sibTrans" cxnId="{55B31B3E-8F95-4464-A9C7-531F7790D776}">
      <dgm:prSet/>
      <dgm:spPr/>
      <dgm:t>
        <a:bodyPr/>
        <a:lstStyle/>
        <a:p>
          <a:endParaRPr lang="en-US"/>
        </a:p>
      </dgm:t>
    </dgm:pt>
    <dgm:pt modelId="{02331D30-9DC1-4A49-8B52-F9844C280B56}">
      <dgm:prSet phldrT="[Text]"/>
      <dgm:spPr/>
      <dgm:t>
        <a:bodyPr/>
        <a:lstStyle/>
        <a:p>
          <a:r>
            <a:rPr lang="en-US"/>
            <a:t>Modeling</a:t>
          </a:r>
        </a:p>
      </dgm:t>
    </dgm:pt>
    <dgm:pt modelId="{50DEB4BD-77A9-4F67-B595-6FD65E141CB3}" type="parTrans" cxnId="{0958BC6D-12E2-4611-8960-C4540240F8AF}">
      <dgm:prSet/>
      <dgm:spPr/>
      <dgm:t>
        <a:bodyPr/>
        <a:lstStyle/>
        <a:p>
          <a:endParaRPr lang="en-US"/>
        </a:p>
      </dgm:t>
    </dgm:pt>
    <dgm:pt modelId="{0314EBFC-EB0B-42F5-BF76-2980B00A4953}" type="sibTrans" cxnId="{0958BC6D-12E2-4611-8960-C4540240F8AF}">
      <dgm:prSet/>
      <dgm:spPr/>
      <dgm:t>
        <a:bodyPr/>
        <a:lstStyle/>
        <a:p>
          <a:endParaRPr lang="en-US"/>
        </a:p>
      </dgm:t>
    </dgm:pt>
    <dgm:pt modelId="{65A4CA0A-2936-45D8-A8B9-7A8933424B33}">
      <dgm:prSet phldrT="[Text]"/>
      <dgm:spPr/>
      <dgm:t>
        <a:bodyPr/>
        <a:lstStyle/>
        <a:p>
          <a:r>
            <a:rPr lang="en-US"/>
            <a:t>Product</a:t>
          </a:r>
        </a:p>
      </dgm:t>
    </dgm:pt>
    <dgm:pt modelId="{274AF467-6E61-4E1A-B96A-21B8AB9459F5}" type="parTrans" cxnId="{9309775B-1902-42F6-83FB-6E0CB567869A}">
      <dgm:prSet/>
      <dgm:spPr/>
      <dgm:t>
        <a:bodyPr/>
        <a:lstStyle/>
        <a:p>
          <a:endParaRPr lang="en-US"/>
        </a:p>
      </dgm:t>
    </dgm:pt>
    <dgm:pt modelId="{A33DAE9C-4A71-4F61-9ED6-DADD701F85CD}" type="sibTrans" cxnId="{9309775B-1902-42F6-83FB-6E0CB567869A}">
      <dgm:prSet/>
      <dgm:spPr/>
      <dgm:t>
        <a:bodyPr/>
        <a:lstStyle/>
        <a:p>
          <a:endParaRPr lang="en-US"/>
        </a:p>
      </dgm:t>
    </dgm:pt>
    <dgm:pt modelId="{22363009-74E2-4800-93EB-1E3383CA9385}">
      <dgm:prSet phldrT="[Text]"/>
      <dgm:spPr/>
      <dgm:t>
        <a:bodyPr/>
        <a:lstStyle/>
        <a:p>
          <a:r>
            <a:rPr lang="en-US"/>
            <a:t>Execution</a:t>
          </a:r>
        </a:p>
      </dgm:t>
    </dgm:pt>
    <dgm:pt modelId="{F260BF44-A92F-4567-89FD-7072ADA16AEB}" type="parTrans" cxnId="{6A64B939-6DCC-4215-87B9-5FE767CAF689}">
      <dgm:prSet/>
      <dgm:spPr/>
      <dgm:t>
        <a:bodyPr/>
        <a:lstStyle/>
        <a:p>
          <a:endParaRPr lang="en-US"/>
        </a:p>
      </dgm:t>
    </dgm:pt>
    <dgm:pt modelId="{3C9B618C-4753-4B86-947B-24B1A9CF976E}" type="sibTrans" cxnId="{6A64B939-6DCC-4215-87B9-5FE767CAF689}">
      <dgm:prSet/>
      <dgm:spPr/>
      <dgm:t>
        <a:bodyPr/>
        <a:lstStyle/>
        <a:p>
          <a:endParaRPr lang="en-US"/>
        </a:p>
      </dgm:t>
    </dgm:pt>
    <dgm:pt modelId="{A6F79B9B-3669-4076-AD8A-B04280E823B4}" type="pres">
      <dgm:prSet presAssocID="{5C0F31F2-1CD2-43E5-BEF5-E385A00BB14C}" presName="composite" presStyleCnt="0">
        <dgm:presLayoutVars>
          <dgm:chMax val="1"/>
          <dgm:dir/>
          <dgm:resizeHandles val="exact"/>
        </dgm:presLayoutVars>
      </dgm:prSet>
      <dgm:spPr/>
    </dgm:pt>
    <dgm:pt modelId="{CB550502-2E02-4F9B-9A95-885BF89298B3}" type="pres">
      <dgm:prSet presAssocID="{5C0F31F2-1CD2-43E5-BEF5-E385A00BB14C}" presName="radial" presStyleCnt="0">
        <dgm:presLayoutVars>
          <dgm:animLvl val="ctr"/>
        </dgm:presLayoutVars>
      </dgm:prSet>
      <dgm:spPr/>
    </dgm:pt>
    <dgm:pt modelId="{CCFE0C0C-C62A-4275-B5F1-B2EC98211AB0}" type="pres">
      <dgm:prSet presAssocID="{28362829-26C3-45D2-AA88-44E3CAFDD261}" presName="centerShape" presStyleLbl="vennNode1" presStyleIdx="0" presStyleCnt="5"/>
      <dgm:spPr/>
      <dgm:t>
        <a:bodyPr/>
        <a:lstStyle/>
        <a:p>
          <a:endParaRPr lang="en-US"/>
        </a:p>
      </dgm:t>
    </dgm:pt>
    <dgm:pt modelId="{C776D8A2-5105-4005-9E36-B1FE2166078E}" type="pres">
      <dgm:prSet presAssocID="{F240511A-3CCA-42D9-8181-51193A9A9008}" presName="node" presStyleLbl="vennNode1" presStyleIdx="1" presStyleCnt="5">
        <dgm:presLayoutVars>
          <dgm:bulletEnabled val="1"/>
        </dgm:presLayoutVars>
      </dgm:prSet>
      <dgm:spPr/>
    </dgm:pt>
    <dgm:pt modelId="{7B7BAD5D-B1B1-4A08-9ADE-B1F549979C91}" type="pres">
      <dgm:prSet presAssocID="{02331D30-9DC1-4A49-8B52-F9844C280B56}" presName="node" presStyleLbl="vennNode1" presStyleIdx="2" presStyleCnt="5">
        <dgm:presLayoutVars>
          <dgm:bulletEnabled val="1"/>
        </dgm:presLayoutVars>
      </dgm:prSet>
      <dgm:spPr/>
    </dgm:pt>
    <dgm:pt modelId="{AE7E2760-C08D-4DF6-9D2B-99FF45C31ABD}" type="pres">
      <dgm:prSet presAssocID="{65A4CA0A-2936-45D8-A8B9-7A8933424B33}" presName="node" presStyleLbl="vennNode1" presStyleIdx="3" presStyleCnt="5">
        <dgm:presLayoutVars>
          <dgm:bulletEnabled val="1"/>
        </dgm:presLayoutVars>
      </dgm:prSet>
      <dgm:spPr/>
    </dgm:pt>
    <dgm:pt modelId="{FE9D41DA-9678-4BB7-BDE1-60E8E936D526}" type="pres">
      <dgm:prSet presAssocID="{22363009-74E2-4800-93EB-1E3383CA9385}" presName="node" presStyleLbl="vennNode1" presStyleIdx="4" presStyleCnt="5">
        <dgm:presLayoutVars>
          <dgm:bulletEnabled val="1"/>
        </dgm:presLayoutVars>
      </dgm:prSet>
      <dgm:spPr/>
    </dgm:pt>
  </dgm:ptLst>
  <dgm:cxnLst>
    <dgm:cxn modelId="{55B31B3E-8F95-4464-A9C7-531F7790D776}" srcId="{28362829-26C3-45D2-AA88-44E3CAFDD261}" destId="{F240511A-3CCA-42D9-8181-51193A9A9008}" srcOrd="0" destOrd="0" parTransId="{522EC592-FE65-4848-A90A-8696305B9A45}" sibTransId="{34B92A31-61CC-4405-9979-9D6FABB8823E}"/>
    <dgm:cxn modelId="{9309775B-1902-42F6-83FB-6E0CB567869A}" srcId="{28362829-26C3-45D2-AA88-44E3CAFDD261}" destId="{65A4CA0A-2936-45D8-A8B9-7A8933424B33}" srcOrd="2" destOrd="0" parTransId="{274AF467-6E61-4E1A-B96A-21B8AB9459F5}" sibTransId="{A33DAE9C-4A71-4F61-9ED6-DADD701F85CD}"/>
    <dgm:cxn modelId="{31B04603-E0EB-4956-9735-E9E416678111}" type="presOf" srcId="{F240511A-3CCA-42D9-8181-51193A9A9008}" destId="{C776D8A2-5105-4005-9E36-B1FE2166078E}" srcOrd="0" destOrd="0" presId="urn:microsoft.com/office/officeart/2005/8/layout/radial3"/>
    <dgm:cxn modelId="{6A64B939-6DCC-4215-87B9-5FE767CAF689}" srcId="{28362829-26C3-45D2-AA88-44E3CAFDD261}" destId="{22363009-74E2-4800-93EB-1E3383CA9385}" srcOrd="3" destOrd="0" parTransId="{F260BF44-A92F-4567-89FD-7072ADA16AEB}" sibTransId="{3C9B618C-4753-4B86-947B-24B1A9CF976E}"/>
    <dgm:cxn modelId="{0958BC6D-12E2-4611-8960-C4540240F8AF}" srcId="{28362829-26C3-45D2-AA88-44E3CAFDD261}" destId="{02331D30-9DC1-4A49-8B52-F9844C280B56}" srcOrd="1" destOrd="0" parTransId="{50DEB4BD-77A9-4F67-B595-6FD65E141CB3}" sibTransId="{0314EBFC-EB0B-42F5-BF76-2980B00A4953}"/>
    <dgm:cxn modelId="{86907395-F32B-4986-93E8-41CFE451992C}" type="presOf" srcId="{02331D30-9DC1-4A49-8B52-F9844C280B56}" destId="{7B7BAD5D-B1B1-4A08-9ADE-B1F549979C91}" srcOrd="0" destOrd="0" presId="urn:microsoft.com/office/officeart/2005/8/layout/radial3"/>
    <dgm:cxn modelId="{266CF687-0946-495F-93F3-3C126FAD0772}" type="presOf" srcId="{65A4CA0A-2936-45D8-A8B9-7A8933424B33}" destId="{AE7E2760-C08D-4DF6-9D2B-99FF45C31ABD}" srcOrd="0" destOrd="0" presId="urn:microsoft.com/office/officeart/2005/8/layout/radial3"/>
    <dgm:cxn modelId="{4B464209-3162-4687-8A1A-5E280DCA62C4}" srcId="{5C0F31F2-1CD2-43E5-BEF5-E385A00BB14C}" destId="{28362829-26C3-45D2-AA88-44E3CAFDD261}" srcOrd="0" destOrd="0" parTransId="{C0ECCCE3-3F67-47E4-B043-EFAF77A46514}" sibTransId="{301EAA82-E232-4569-BB3B-1DE6675DF645}"/>
    <dgm:cxn modelId="{EF35C518-753A-4676-8606-BA1FFA2B948D}" type="presOf" srcId="{22363009-74E2-4800-93EB-1E3383CA9385}" destId="{FE9D41DA-9678-4BB7-BDE1-60E8E936D526}" srcOrd="0" destOrd="0" presId="urn:microsoft.com/office/officeart/2005/8/layout/radial3"/>
    <dgm:cxn modelId="{4A3A7574-75A6-4DC2-8B23-26ECC21252A4}" type="presOf" srcId="{5C0F31F2-1CD2-43E5-BEF5-E385A00BB14C}" destId="{A6F79B9B-3669-4076-AD8A-B04280E823B4}" srcOrd="0" destOrd="0" presId="urn:microsoft.com/office/officeart/2005/8/layout/radial3"/>
    <dgm:cxn modelId="{92B1653A-3027-44AD-9E6A-31A0749FCC77}" type="presOf" srcId="{28362829-26C3-45D2-AA88-44E3CAFDD261}" destId="{CCFE0C0C-C62A-4275-B5F1-B2EC98211AB0}" srcOrd="0" destOrd="0" presId="urn:microsoft.com/office/officeart/2005/8/layout/radial3"/>
    <dgm:cxn modelId="{BE496E5A-1A6A-4F48-B781-EB8AD0B7BB5C}" type="presParOf" srcId="{A6F79B9B-3669-4076-AD8A-B04280E823B4}" destId="{CB550502-2E02-4F9B-9A95-885BF89298B3}" srcOrd="0" destOrd="0" presId="urn:microsoft.com/office/officeart/2005/8/layout/radial3"/>
    <dgm:cxn modelId="{F73BD0C1-CCFB-498D-9A83-DBFABF06D51D}" type="presParOf" srcId="{CB550502-2E02-4F9B-9A95-885BF89298B3}" destId="{CCFE0C0C-C62A-4275-B5F1-B2EC98211AB0}" srcOrd="0" destOrd="0" presId="urn:microsoft.com/office/officeart/2005/8/layout/radial3"/>
    <dgm:cxn modelId="{532D9EF4-12EB-49BC-89F0-75D065985FFD}" type="presParOf" srcId="{CB550502-2E02-4F9B-9A95-885BF89298B3}" destId="{C776D8A2-5105-4005-9E36-B1FE2166078E}" srcOrd="1" destOrd="0" presId="urn:microsoft.com/office/officeart/2005/8/layout/radial3"/>
    <dgm:cxn modelId="{B551A9D3-08D8-4D0A-B5F2-5E2D2E2679B6}" type="presParOf" srcId="{CB550502-2E02-4F9B-9A95-885BF89298B3}" destId="{7B7BAD5D-B1B1-4A08-9ADE-B1F549979C91}" srcOrd="2" destOrd="0" presId="urn:microsoft.com/office/officeart/2005/8/layout/radial3"/>
    <dgm:cxn modelId="{3165E543-B287-4C9F-90B7-CB701388A406}" type="presParOf" srcId="{CB550502-2E02-4F9B-9A95-885BF89298B3}" destId="{AE7E2760-C08D-4DF6-9D2B-99FF45C31ABD}" srcOrd="3" destOrd="0" presId="urn:microsoft.com/office/officeart/2005/8/layout/radial3"/>
    <dgm:cxn modelId="{612A3F18-60CC-4890-A0F8-2D1CE1FC47BF}" type="presParOf" srcId="{CB550502-2E02-4F9B-9A95-885BF89298B3}" destId="{FE9D41DA-9678-4BB7-BDE1-60E8E936D526}" srcOrd="4" destOrd="0" presId="urn:microsoft.com/office/officeart/2005/8/layout/radial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FE0C0C-C62A-4275-B5F1-B2EC98211AB0}">
      <dsp:nvSpPr>
        <dsp:cNvPr id="0" name=""/>
        <dsp:cNvSpPr/>
      </dsp:nvSpPr>
      <dsp:spPr>
        <a:xfrm>
          <a:off x="1855589" y="712589"/>
          <a:ext cx="1775221" cy="1775221"/>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US" sz="2100" kern="1200"/>
            <a:t>Innovation or Invention</a:t>
          </a:r>
        </a:p>
      </dsp:txBody>
      <dsp:txXfrm>
        <a:off x="2115564" y="972564"/>
        <a:ext cx="1255271" cy="1255271"/>
      </dsp:txXfrm>
    </dsp:sp>
    <dsp:sp modelId="{C776D8A2-5105-4005-9E36-B1FE2166078E}">
      <dsp:nvSpPr>
        <dsp:cNvPr id="0" name=""/>
        <dsp:cNvSpPr/>
      </dsp:nvSpPr>
      <dsp:spPr>
        <a:xfrm>
          <a:off x="2299394" y="316"/>
          <a:ext cx="887610" cy="887610"/>
        </a:xfrm>
        <a:prstGeom prst="ellipse">
          <a:avLst/>
        </a:prstGeom>
        <a:gradFill rotWithShape="0">
          <a:gsLst>
            <a:gs pos="0">
              <a:schemeClr val="accent5">
                <a:alpha val="50000"/>
                <a:hueOff val="-2483469"/>
                <a:satOff val="9953"/>
                <a:lumOff val="2157"/>
                <a:alphaOff val="0"/>
                <a:shade val="51000"/>
                <a:satMod val="130000"/>
              </a:schemeClr>
            </a:gs>
            <a:gs pos="80000">
              <a:schemeClr val="accent5">
                <a:alpha val="50000"/>
                <a:hueOff val="-2483469"/>
                <a:satOff val="9953"/>
                <a:lumOff val="2157"/>
                <a:alphaOff val="0"/>
                <a:shade val="93000"/>
                <a:satMod val="130000"/>
              </a:schemeClr>
            </a:gs>
            <a:gs pos="100000">
              <a:schemeClr val="accent5">
                <a:alpha val="50000"/>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Design</a:t>
          </a:r>
        </a:p>
      </dsp:txBody>
      <dsp:txXfrm>
        <a:off x="2429381" y="130303"/>
        <a:ext cx="627636" cy="627636"/>
      </dsp:txXfrm>
    </dsp:sp>
    <dsp:sp modelId="{7B7BAD5D-B1B1-4A08-9ADE-B1F549979C91}">
      <dsp:nvSpPr>
        <dsp:cNvPr id="0" name=""/>
        <dsp:cNvSpPr/>
      </dsp:nvSpPr>
      <dsp:spPr>
        <a:xfrm>
          <a:off x="3455472" y="1156394"/>
          <a:ext cx="887610" cy="887610"/>
        </a:xfrm>
        <a:prstGeom prst="ellipse">
          <a:avLst/>
        </a:prstGeom>
        <a:gradFill rotWithShape="0">
          <a:gsLst>
            <a:gs pos="0">
              <a:schemeClr val="accent5">
                <a:alpha val="50000"/>
                <a:hueOff val="-4966938"/>
                <a:satOff val="19906"/>
                <a:lumOff val="4314"/>
                <a:alphaOff val="0"/>
                <a:shade val="51000"/>
                <a:satMod val="130000"/>
              </a:schemeClr>
            </a:gs>
            <a:gs pos="80000">
              <a:schemeClr val="accent5">
                <a:alpha val="50000"/>
                <a:hueOff val="-4966938"/>
                <a:satOff val="19906"/>
                <a:lumOff val="4314"/>
                <a:alphaOff val="0"/>
                <a:shade val="93000"/>
                <a:satMod val="130000"/>
              </a:schemeClr>
            </a:gs>
            <a:gs pos="100000">
              <a:schemeClr val="accent5">
                <a:alpha val="50000"/>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Modeling</a:t>
          </a:r>
        </a:p>
      </dsp:txBody>
      <dsp:txXfrm>
        <a:off x="3585459" y="1286381"/>
        <a:ext cx="627636" cy="627636"/>
      </dsp:txXfrm>
    </dsp:sp>
    <dsp:sp modelId="{AE7E2760-C08D-4DF6-9D2B-99FF45C31ABD}">
      <dsp:nvSpPr>
        <dsp:cNvPr id="0" name=""/>
        <dsp:cNvSpPr/>
      </dsp:nvSpPr>
      <dsp:spPr>
        <a:xfrm>
          <a:off x="2299394" y="2312472"/>
          <a:ext cx="887610" cy="887610"/>
        </a:xfrm>
        <a:prstGeom prst="ellipse">
          <a:avLst/>
        </a:prstGeom>
        <a:gradFill rotWithShape="0">
          <a:gsLst>
            <a:gs pos="0">
              <a:schemeClr val="accent5">
                <a:alpha val="50000"/>
                <a:hueOff val="-7450407"/>
                <a:satOff val="29858"/>
                <a:lumOff val="6471"/>
                <a:alphaOff val="0"/>
                <a:shade val="51000"/>
                <a:satMod val="130000"/>
              </a:schemeClr>
            </a:gs>
            <a:gs pos="80000">
              <a:schemeClr val="accent5">
                <a:alpha val="50000"/>
                <a:hueOff val="-7450407"/>
                <a:satOff val="29858"/>
                <a:lumOff val="6471"/>
                <a:alphaOff val="0"/>
                <a:shade val="93000"/>
                <a:satMod val="130000"/>
              </a:schemeClr>
            </a:gs>
            <a:gs pos="100000">
              <a:schemeClr val="accent5">
                <a:alpha val="50000"/>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Product</a:t>
          </a:r>
        </a:p>
      </dsp:txBody>
      <dsp:txXfrm>
        <a:off x="2429381" y="2442459"/>
        <a:ext cx="627636" cy="627636"/>
      </dsp:txXfrm>
    </dsp:sp>
    <dsp:sp modelId="{FE9D41DA-9678-4BB7-BDE1-60E8E936D526}">
      <dsp:nvSpPr>
        <dsp:cNvPr id="0" name=""/>
        <dsp:cNvSpPr/>
      </dsp:nvSpPr>
      <dsp:spPr>
        <a:xfrm>
          <a:off x="1143316" y="1156394"/>
          <a:ext cx="887610" cy="887610"/>
        </a:xfrm>
        <a:prstGeom prst="ellipse">
          <a:avLst/>
        </a:prstGeom>
        <a:gradFill rotWithShape="0">
          <a:gsLst>
            <a:gs pos="0">
              <a:schemeClr val="accent5">
                <a:alpha val="50000"/>
                <a:hueOff val="-9933876"/>
                <a:satOff val="39811"/>
                <a:lumOff val="8628"/>
                <a:alphaOff val="0"/>
                <a:shade val="51000"/>
                <a:satMod val="130000"/>
              </a:schemeClr>
            </a:gs>
            <a:gs pos="80000">
              <a:schemeClr val="accent5">
                <a:alpha val="50000"/>
                <a:hueOff val="-9933876"/>
                <a:satOff val="39811"/>
                <a:lumOff val="8628"/>
                <a:alphaOff val="0"/>
                <a:shade val="93000"/>
                <a:satMod val="130000"/>
              </a:schemeClr>
            </a:gs>
            <a:gs pos="100000">
              <a:schemeClr val="accent5">
                <a:alpha val="50000"/>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Execution</a:t>
          </a:r>
        </a:p>
      </dsp:txBody>
      <dsp:txXfrm>
        <a:off x="1273303" y="1286381"/>
        <a:ext cx="627636" cy="6276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24</Pages>
  <Words>2989</Words>
  <Characters>17040</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2023-03-14T20:42:00Z</dcterms:created>
  <dcterms:modified xsi:type="dcterms:W3CDTF">2023-03-14T21:14:00Z</dcterms:modified>
</cp:coreProperties>
</file>